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F6C2C7A" w14:textId="77777777" w:rsidR="005A6FB2" w:rsidRDefault="005A6FB2" w:rsidP="00E14601">
      <w:pPr>
        <w:pStyle w:val="Nadpis"/>
        <w:spacing w:line="240" w:lineRule="auto"/>
        <w:jc w:val="center"/>
        <w:rPr>
          <w:rFonts w:asciiTheme="minorHAnsi" w:hAnsiTheme="minorHAnsi" w:cstheme="minorHAnsi"/>
          <w:b/>
          <w:sz w:val="24"/>
          <w:szCs w:val="24"/>
        </w:rPr>
      </w:pPr>
    </w:p>
    <w:p w14:paraId="0F660D41" w14:textId="77777777" w:rsidR="005A6FB2" w:rsidRDefault="005A6FB2" w:rsidP="00E14601">
      <w:pPr>
        <w:pStyle w:val="Nadpis"/>
        <w:spacing w:line="240" w:lineRule="auto"/>
        <w:jc w:val="center"/>
        <w:rPr>
          <w:rFonts w:asciiTheme="minorHAnsi" w:hAnsiTheme="minorHAnsi" w:cstheme="minorHAnsi"/>
          <w:b/>
          <w:sz w:val="24"/>
          <w:szCs w:val="24"/>
        </w:rPr>
      </w:pPr>
    </w:p>
    <w:p w14:paraId="40865811" w14:textId="5917242B" w:rsidR="00746827" w:rsidRPr="00365EED" w:rsidRDefault="00080B21" w:rsidP="00E14601">
      <w:pPr>
        <w:pStyle w:val="Nadpis"/>
        <w:spacing w:line="240" w:lineRule="auto"/>
        <w:jc w:val="center"/>
        <w:rPr>
          <w:rFonts w:asciiTheme="minorHAnsi" w:hAnsiTheme="minorHAnsi" w:cstheme="minorHAnsi"/>
          <w:b/>
          <w:sz w:val="24"/>
          <w:szCs w:val="24"/>
        </w:rPr>
      </w:pPr>
      <w:r w:rsidRPr="00365EED">
        <w:rPr>
          <w:rFonts w:asciiTheme="minorHAnsi" w:hAnsiTheme="minorHAnsi" w:cstheme="minorHAnsi"/>
          <w:noProof/>
          <w:color w:val="FFFFFF" w:themeColor="background1"/>
          <w:sz w:val="24"/>
          <w:szCs w:val="24"/>
        </w:rPr>
        <mc:AlternateContent>
          <mc:Choice Requires="wps">
            <w:drawing>
              <wp:anchor distT="0" distB="0" distL="0" distR="0" simplePos="0" relativeHeight="251658752" behindDoc="0" locked="1" layoutInCell="1" allowOverlap="0" wp14:anchorId="795A11BC" wp14:editId="6067D88A">
                <wp:simplePos x="0" y="0"/>
                <wp:positionH relativeFrom="margin">
                  <wp:align>left</wp:align>
                </wp:positionH>
                <wp:positionV relativeFrom="page">
                  <wp:posOffset>1212850</wp:posOffset>
                </wp:positionV>
                <wp:extent cx="2851150" cy="660400"/>
                <wp:effectExtent l="0" t="0" r="0" b="6350"/>
                <wp:wrapTopAndBottom/>
                <wp:docPr id="2" name="Textové pole 2"/>
                <wp:cNvGraphicFramePr/>
                <a:graphic xmlns:a="http://schemas.openxmlformats.org/drawingml/2006/main">
                  <a:graphicData uri="http://schemas.microsoft.com/office/word/2010/wordprocessingShape">
                    <wps:wsp>
                      <wps:cNvSpPr txBox="1"/>
                      <wps:spPr>
                        <a:xfrm>
                          <a:off x="0" y="0"/>
                          <a:ext cx="2851150" cy="660400"/>
                        </a:xfrm>
                        <a:prstGeom prst="rect">
                          <a:avLst/>
                        </a:prstGeom>
                        <a:noFill/>
                        <a:ln w="6350">
                          <a:noFill/>
                        </a:ln>
                      </wps:spPr>
                      <wps:txbx>
                        <w:txbxContent>
                          <w:p w14:paraId="751B8112" w14:textId="77777777" w:rsidR="003814B8" w:rsidRPr="0035063B" w:rsidRDefault="003814B8" w:rsidP="0035063B">
                            <w:pPr>
                              <w:pStyle w:val="Tiskovka"/>
                            </w:pPr>
                            <w:r w:rsidRPr="0035063B">
                              <w:t>Tisková zpráva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95A11BC" id="_x0000_t202" coordsize="21600,21600" o:spt="202" path="m,l,21600r21600,l21600,xe">
                <v:stroke joinstyle="miter"/>
                <v:path gradientshapeok="t" o:connecttype="rect"/>
              </v:shapetype>
              <v:shape id="Textové pole 2" o:spid="_x0000_s1026" type="#_x0000_t202" style="position:absolute;left:0;text-align:left;margin-left:0;margin-top:95.5pt;width:224.5pt;height:52pt;z-index:251658752;visibility:visible;mso-wrap-style:square;mso-width-percent:0;mso-height-percent:0;mso-wrap-distance-left:0;mso-wrap-distance-top:0;mso-wrap-distance-right:0;mso-wrap-distance-bottom:0;mso-position-horizontal:left;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" o:allowoverlap="f" filled="f" stroked="f" strokeweight=".5pt">
                <v:textbox>
                  <w:txbxContent>
                    <w:p w14:paraId="751B8112" w14:textId="77777777" w:rsidR="003814B8" w:rsidRPr="0035063B" w:rsidRDefault="003814B8" w:rsidP="0035063B">
                      <w:pPr>
                        <w:pStyle w:val="Tiskovka"/>
                      </w:pPr>
                      <w:r w:rsidRPr="0035063B">
                        <w:t>Tisková zpráva</w:t>
                      </w:r>
                    </w:p>
                  </w:txbxContent>
                </v:textbox>
                <w10:wrap type="topAndBottom" anchorx="margin" anchory="page"/>
                <w10:anchorlock/>
              </v:shape>
            </w:pict>
          </mc:Fallback>
        </mc:AlternateContent>
      </w:r>
    </w:p>
    <w:p w14:paraId="09DC26D9" w14:textId="2F01F447" w:rsidR="002A205E" w:rsidRDefault="002A205E" w:rsidP="002A205E">
      <w:pPr>
        <w:jc w:val="center"/>
        <w:rPr>
          <w:b/>
          <w:bCs/>
          <w:noProof/>
          <w:sz w:val="28"/>
          <w:szCs w:val="28"/>
        </w:rPr>
      </w:pPr>
      <w:r w:rsidRPr="00A85F6D">
        <w:rPr>
          <w:b/>
          <w:bCs/>
          <w:noProof/>
          <w:sz w:val="28"/>
          <w:szCs w:val="28"/>
        </w:rPr>
        <w:t>Česká zemědělská univerzita v</w:t>
      </w:r>
      <w:r>
        <w:rPr>
          <w:b/>
          <w:bCs/>
          <w:noProof/>
          <w:sz w:val="28"/>
          <w:szCs w:val="28"/>
        </w:rPr>
        <w:t> </w:t>
      </w:r>
      <w:r w:rsidRPr="00A85F6D">
        <w:rPr>
          <w:b/>
          <w:bCs/>
          <w:noProof/>
          <w:sz w:val="28"/>
          <w:szCs w:val="28"/>
        </w:rPr>
        <w:t>Praze pomáhá svým ukrajinským studentům</w:t>
      </w:r>
      <w:r>
        <w:rPr>
          <w:b/>
          <w:bCs/>
          <w:noProof/>
          <w:sz w:val="28"/>
          <w:szCs w:val="28"/>
        </w:rPr>
        <w:t xml:space="preserve"> a nabízí azyl jejich příbuzným a </w:t>
      </w:r>
      <w:r w:rsidRPr="00A85F6D">
        <w:rPr>
          <w:b/>
          <w:bCs/>
          <w:noProof/>
          <w:sz w:val="28"/>
          <w:szCs w:val="28"/>
        </w:rPr>
        <w:t>blízkým</w:t>
      </w:r>
    </w:p>
    <w:p w14:paraId="790511BE" w14:textId="77777777" w:rsidR="002A205E" w:rsidRPr="00A85F6D" w:rsidRDefault="002A205E" w:rsidP="002A205E">
      <w:pPr>
        <w:jc w:val="center"/>
        <w:rPr>
          <w:b/>
          <w:bCs/>
          <w:noProof/>
          <w:sz w:val="28"/>
          <w:szCs w:val="28"/>
        </w:rPr>
      </w:pPr>
    </w:p>
    <w:p w14:paraId="5DCB06C1" w14:textId="62711814" w:rsidR="002A205E" w:rsidRDefault="002A205E" w:rsidP="002A205E">
      <w:pPr>
        <w:rPr>
          <w:b/>
          <w:bCs/>
          <w:noProof/>
        </w:rPr>
      </w:pPr>
      <w:r>
        <w:rPr>
          <w:b/>
          <w:bCs/>
          <w:noProof/>
        </w:rPr>
        <w:t xml:space="preserve">Praha, 28. února 2022 </w:t>
      </w:r>
      <w:bookmarkStart w:id="0" w:name="_Hlk96955463"/>
      <w:r>
        <w:rPr>
          <w:b/>
          <w:bCs/>
          <w:noProof/>
        </w:rPr>
        <w:t xml:space="preserve">- </w:t>
      </w:r>
      <w:r w:rsidRPr="00A85F6D">
        <w:rPr>
          <w:b/>
          <w:bCs/>
          <w:noProof/>
        </w:rPr>
        <w:t xml:space="preserve">Ubytování na kolejích, základní životní potřeby, zázemí a kompletní informační servis </w:t>
      </w:r>
      <w:r>
        <w:rPr>
          <w:b/>
          <w:bCs/>
          <w:noProof/>
        </w:rPr>
        <w:t xml:space="preserve">poskytne </w:t>
      </w:r>
      <w:r w:rsidRPr="00A85F6D">
        <w:rPr>
          <w:b/>
          <w:bCs/>
          <w:noProof/>
        </w:rPr>
        <w:t>ČZU v Praze příbuzným a blízkým svých ukrajinských studentů</w:t>
      </w:r>
      <w:r>
        <w:rPr>
          <w:b/>
          <w:bCs/>
          <w:noProof/>
        </w:rPr>
        <w:t>, ale i ostatním za</w:t>
      </w:r>
      <w:r w:rsidR="007E7456">
        <w:rPr>
          <w:b/>
          <w:bCs/>
          <w:noProof/>
        </w:rPr>
        <w:t>d</w:t>
      </w:r>
      <w:r>
        <w:rPr>
          <w:b/>
          <w:bCs/>
          <w:noProof/>
        </w:rPr>
        <w:t>atelům</w:t>
      </w:r>
      <w:r w:rsidRPr="00A85F6D">
        <w:rPr>
          <w:b/>
          <w:bCs/>
          <w:noProof/>
        </w:rPr>
        <w:t xml:space="preserve">. Prozatím </w:t>
      </w:r>
      <w:r>
        <w:rPr>
          <w:b/>
          <w:bCs/>
          <w:noProof/>
        </w:rPr>
        <w:t xml:space="preserve">vyčlenila </w:t>
      </w:r>
      <w:r w:rsidRPr="00A85F6D">
        <w:rPr>
          <w:b/>
          <w:bCs/>
          <w:noProof/>
        </w:rPr>
        <w:t>150 lůžek a další</w:t>
      </w:r>
      <w:r>
        <w:rPr>
          <w:b/>
          <w:bCs/>
          <w:noProof/>
        </w:rPr>
        <w:t xml:space="preserve">, v řádu stovek, </w:t>
      </w:r>
      <w:r w:rsidRPr="00A85F6D">
        <w:rPr>
          <w:b/>
          <w:bCs/>
          <w:noProof/>
        </w:rPr>
        <w:t>se</w:t>
      </w:r>
      <w:r>
        <w:rPr>
          <w:b/>
          <w:bCs/>
          <w:noProof/>
        </w:rPr>
        <w:t xml:space="preserve"> pro tento účel ještě </w:t>
      </w:r>
      <w:r w:rsidRPr="00A85F6D">
        <w:rPr>
          <w:b/>
          <w:bCs/>
          <w:noProof/>
        </w:rPr>
        <w:t>uvoln</w:t>
      </w:r>
      <w:r>
        <w:rPr>
          <w:b/>
          <w:bCs/>
          <w:noProof/>
        </w:rPr>
        <w:t>í</w:t>
      </w:r>
      <w:r w:rsidRPr="00A85F6D">
        <w:rPr>
          <w:b/>
          <w:bCs/>
          <w:noProof/>
        </w:rPr>
        <w:t xml:space="preserve">. Příjezd a ubytování uprchlíků a humanitární pomoc koordinuje skupina UKRAJINA help, která byla na ČZU vytvořena </w:t>
      </w:r>
      <w:r>
        <w:rPr>
          <w:b/>
          <w:bCs/>
          <w:noProof/>
        </w:rPr>
        <w:t>při Krizové</w:t>
      </w:r>
      <w:r w:rsidR="00C336D2">
        <w:rPr>
          <w:b/>
          <w:bCs/>
          <w:noProof/>
        </w:rPr>
        <w:t>m</w:t>
      </w:r>
      <w:r>
        <w:rPr>
          <w:b/>
          <w:bCs/>
          <w:noProof/>
        </w:rPr>
        <w:t xml:space="preserve"> štábu ČZU bezodkladně</w:t>
      </w:r>
      <w:r w:rsidRPr="00A85F6D">
        <w:rPr>
          <w:b/>
          <w:bCs/>
          <w:noProof/>
        </w:rPr>
        <w:t xml:space="preserve"> po vypuknutí válečného konfliktu na Ukrajině. Do pomoci se zapojil</w:t>
      </w:r>
      <w:r>
        <w:rPr>
          <w:b/>
          <w:bCs/>
          <w:noProof/>
        </w:rPr>
        <w:t xml:space="preserve">a již také stovka dobrovolníků z řad </w:t>
      </w:r>
      <w:r w:rsidRPr="00A85F6D">
        <w:rPr>
          <w:b/>
          <w:bCs/>
          <w:noProof/>
        </w:rPr>
        <w:t xml:space="preserve">studentů a zaměstnanců ČZU.  </w:t>
      </w:r>
    </w:p>
    <w:bookmarkEnd w:id="0"/>
    <w:p w14:paraId="2C7CAD47" w14:textId="77777777" w:rsidR="002A205E" w:rsidRPr="00A85F6D" w:rsidRDefault="002A205E" w:rsidP="002A205E">
      <w:pPr>
        <w:rPr>
          <w:b/>
          <w:bCs/>
          <w:noProof/>
        </w:rPr>
      </w:pPr>
    </w:p>
    <w:p w14:paraId="50CF1598" w14:textId="77777777" w:rsidR="002A205E" w:rsidRPr="00A85F6D" w:rsidRDefault="002A205E" w:rsidP="002A205E">
      <w:pPr>
        <w:rPr>
          <w:noProof/>
        </w:rPr>
      </w:pPr>
      <w:r>
        <w:rPr>
          <w:noProof/>
        </w:rPr>
        <w:t xml:space="preserve">Bezprostředně po vypuknutí konfliktu </w:t>
      </w:r>
      <w:r w:rsidRPr="00A85F6D">
        <w:rPr>
          <w:noProof/>
        </w:rPr>
        <w:t>ČZU jednomyslným rozhodnutím kolegia rektora odsoudila ruskou agresi vůči Ukrajině</w:t>
      </w:r>
      <w:r>
        <w:rPr>
          <w:noProof/>
        </w:rPr>
        <w:t xml:space="preserve"> a zahájila </w:t>
      </w:r>
      <w:r w:rsidRPr="00A85F6D">
        <w:rPr>
          <w:noProof/>
        </w:rPr>
        <w:t xml:space="preserve">adresnou pomoc ukrajinským studentům, jejich příbuzným a blízkým. Prvním krokem bylo vyhlášení veřejné sbírky. Účelnost využití finančních prostředků bude pod kontrolou vedení ČZU a Ekonomické komise Akademického senátu ČZU. </w:t>
      </w:r>
    </w:p>
    <w:p w14:paraId="337C4F3F" w14:textId="77777777" w:rsidR="002A205E" w:rsidRPr="00A85F6D" w:rsidRDefault="002A205E" w:rsidP="002A205E">
      <w:pPr>
        <w:rPr>
          <w:noProof/>
        </w:rPr>
      </w:pPr>
      <w:r w:rsidRPr="00A62253">
        <w:rPr>
          <w:i/>
          <w:iCs/>
          <w:noProof/>
        </w:rPr>
        <w:t xml:space="preserve">„Za první čtyři dny se na kontě shromáždilo zhruba půl milionu korun. Peníze poslouží především na zajištění základních životních potřeb lidí zasažených válkou, které na ČZU budeme hostit. Kromě toho jsme na univerzitě vyčlenili prostor pro shromažďování materiální pomoci pro uprchlíky. Zajistíme jim ubytování, stravu i psychologickou pomoc, kterou po strastiplném útěku z válečné oblasti mnozí z nich určitě rádi vyhledají. </w:t>
      </w:r>
      <w:r>
        <w:rPr>
          <w:i/>
          <w:iCs/>
          <w:noProof/>
        </w:rPr>
        <w:t xml:space="preserve">Další kroky podnikneme v závislosti na aktuální situaci. </w:t>
      </w:r>
      <w:r w:rsidRPr="00A62253">
        <w:rPr>
          <w:i/>
          <w:iCs/>
          <w:noProof/>
        </w:rPr>
        <w:t>Chceme, aby se u nás</w:t>
      </w:r>
      <w:r>
        <w:rPr>
          <w:i/>
          <w:iCs/>
          <w:noProof/>
        </w:rPr>
        <w:t xml:space="preserve"> všichni běženci</w:t>
      </w:r>
      <w:r w:rsidRPr="00A62253">
        <w:rPr>
          <w:i/>
          <w:iCs/>
          <w:noProof/>
        </w:rPr>
        <w:t xml:space="preserve"> cítili </w:t>
      </w:r>
      <w:r>
        <w:rPr>
          <w:i/>
          <w:iCs/>
          <w:noProof/>
        </w:rPr>
        <w:t>dobře a bezpečně</w:t>
      </w:r>
      <w:r w:rsidRPr="00A62253">
        <w:rPr>
          <w:i/>
          <w:iCs/>
          <w:noProof/>
        </w:rPr>
        <w:t xml:space="preserve">,“ </w:t>
      </w:r>
      <w:r>
        <w:rPr>
          <w:noProof/>
        </w:rPr>
        <w:t xml:space="preserve">říká rektor ČZU v Praze Petr Sklenička.  </w:t>
      </w:r>
    </w:p>
    <w:p w14:paraId="42F8F45C" w14:textId="77777777" w:rsidR="002A205E" w:rsidRPr="00A85F6D" w:rsidRDefault="002A205E" w:rsidP="002A205E">
      <w:pPr>
        <w:rPr>
          <w:noProof/>
        </w:rPr>
      </w:pPr>
      <w:r>
        <w:rPr>
          <w:noProof/>
        </w:rPr>
        <w:t>V kampusu ČZU jsou již vyvěšeny orientační cedule v azbuce a s</w:t>
      </w:r>
      <w:r w:rsidRPr="00A85F6D">
        <w:rPr>
          <w:noProof/>
        </w:rPr>
        <w:t xml:space="preserve">tudentské koleje jsou v tuto chvíli připraveny </w:t>
      </w:r>
      <w:r>
        <w:rPr>
          <w:noProof/>
        </w:rPr>
        <w:t>s</w:t>
      </w:r>
      <w:r w:rsidRPr="00A85F6D">
        <w:rPr>
          <w:noProof/>
        </w:rPr>
        <w:t xml:space="preserve"> ubytování</w:t>
      </w:r>
      <w:r>
        <w:rPr>
          <w:noProof/>
        </w:rPr>
        <w:t>m</w:t>
      </w:r>
      <w:r w:rsidRPr="00A85F6D">
        <w:rPr>
          <w:noProof/>
        </w:rPr>
        <w:t xml:space="preserve"> 150 uprchlíků</w:t>
      </w:r>
      <w:r>
        <w:rPr>
          <w:noProof/>
        </w:rPr>
        <w:t xml:space="preserve">. K dispozici budou </w:t>
      </w:r>
      <w:r w:rsidRPr="00A85F6D">
        <w:rPr>
          <w:noProof/>
        </w:rPr>
        <w:t xml:space="preserve">mít základní servis a </w:t>
      </w:r>
      <w:r w:rsidRPr="00A62253">
        <w:rPr>
          <w:i/>
          <w:iCs/>
          <w:noProof/>
        </w:rPr>
        <w:t>„balíček první pomoci“</w:t>
      </w:r>
      <w:r w:rsidRPr="00A85F6D">
        <w:rPr>
          <w:noProof/>
        </w:rPr>
        <w:t xml:space="preserve"> s hygienickými potřebami, potravinami, nápoji a letáčkem s</w:t>
      </w:r>
      <w:r>
        <w:rPr>
          <w:noProof/>
        </w:rPr>
        <w:t xml:space="preserve"> důležitými </w:t>
      </w:r>
      <w:r w:rsidRPr="00A85F6D">
        <w:rPr>
          <w:noProof/>
        </w:rPr>
        <w:t xml:space="preserve">informacemi a kontakty. </w:t>
      </w:r>
      <w:r>
        <w:rPr>
          <w:noProof/>
        </w:rPr>
        <w:t>Po</w:t>
      </w:r>
      <w:r w:rsidRPr="00A85F6D">
        <w:rPr>
          <w:noProof/>
        </w:rPr>
        <w:t xml:space="preserve"> celou dobu pobytu </w:t>
      </w:r>
      <w:r>
        <w:rPr>
          <w:noProof/>
        </w:rPr>
        <w:t>budou mít zajištěno stravování zdarma.</w:t>
      </w:r>
      <w:r w:rsidRPr="00A85F6D">
        <w:rPr>
          <w:noProof/>
        </w:rPr>
        <w:t xml:space="preserve"> Dále univerzita pro uprchlíky </w:t>
      </w:r>
      <w:r>
        <w:rPr>
          <w:noProof/>
        </w:rPr>
        <w:t xml:space="preserve">chystá </w:t>
      </w:r>
      <w:r w:rsidRPr="00A85F6D">
        <w:rPr>
          <w:noProof/>
        </w:rPr>
        <w:t xml:space="preserve">např. zdravotnickou a psychologickou pomoc. </w:t>
      </w:r>
    </w:p>
    <w:p w14:paraId="63C34A68" w14:textId="77777777" w:rsidR="002A205E" w:rsidRDefault="002A205E" w:rsidP="002A205E">
      <w:pPr>
        <w:rPr>
          <w:noProof/>
        </w:rPr>
      </w:pPr>
      <w:r>
        <w:rPr>
          <w:noProof/>
        </w:rPr>
        <w:t xml:space="preserve">Pro každého z válečných běženců </w:t>
      </w:r>
      <w:r w:rsidRPr="00A85F6D">
        <w:rPr>
          <w:noProof/>
        </w:rPr>
        <w:t xml:space="preserve">připravuje </w:t>
      </w:r>
      <w:r>
        <w:rPr>
          <w:noProof/>
        </w:rPr>
        <w:t xml:space="preserve">ČZU </w:t>
      </w:r>
      <w:r w:rsidRPr="00A85F6D">
        <w:rPr>
          <w:noProof/>
        </w:rPr>
        <w:t xml:space="preserve">identifikační kartu, </w:t>
      </w:r>
      <w:r>
        <w:rPr>
          <w:noProof/>
        </w:rPr>
        <w:t xml:space="preserve">aby mohli </w:t>
      </w:r>
      <w:r w:rsidRPr="00A85F6D">
        <w:rPr>
          <w:noProof/>
        </w:rPr>
        <w:t xml:space="preserve">prokázat </w:t>
      </w:r>
      <w:r>
        <w:rPr>
          <w:noProof/>
        </w:rPr>
        <w:t xml:space="preserve">svoji totožnost </w:t>
      </w:r>
      <w:r w:rsidRPr="00A85F6D">
        <w:rPr>
          <w:noProof/>
        </w:rPr>
        <w:t xml:space="preserve">při pohybu po městě a vyřizování </w:t>
      </w:r>
      <w:r>
        <w:rPr>
          <w:noProof/>
        </w:rPr>
        <w:t xml:space="preserve">svých </w:t>
      </w:r>
      <w:r w:rsidRPr="00A85F6D">
        <w:rPr>
          <w:noProof/>
        </w:rPr>
        <w:t xml:space="preserve">záležitostí. </w:t>
      </w:r>
      <w:r>
        <w:rPr>
          <w:noProof/>
        </w:rPr>
        <w:t xml:space="preserve">V takových případech budou moci ponechat své děti pod dohledem vychovatelek dětské skupiny Poníček, která na ČZU už deset let funguje pro děti zaměstnanců. V plánu je i sportovní a kulturní program pro dospívající mládež. </w:t>
      </w:r>
    </w:p>
    <w:p w14:paraId="560A6194" w14:textId="77777777" w:rsidR="002A205E" w:rsidRDefault="002A205E" w:rsidP="002A205E">
      <w:pPr>
        <w:rPr>
          <w:noProof/>
        </w:rPr>
      </w:pPr>
      <w:r>
        <w:rPr>
          <w:noProof/>
        </w:rPr>
        <w:t xml:space="preserve">V budově Knihovny ČZU je k 1. březnu k dispozici místnost, kde je možné realizovat konzultace/poradenství a samozřejmě zde bude možné využívat studovnu s počítači, možností tisku, kopírování a skenování. </w:t>
      </w:r>
    </w:p>
    <w:p w14:paraId="674E56E3" w14:textId="77777777" w:rsidR="002A205E" w:rsidRDefault="002A205E" w:rsidP="002A205E">
      <w:pPr>
        <w:rPr>
          <w:noProof/>
        </w:rPr>
      </w:pPr>
      <w:r w:rsidRPr="00A85F6D">
        <w:rPr>
          <w:noProof/>
        </w:rPr>
        <w:t xml:space="preserve">Na ČZU v Praze bylo </w:t>
      </w:r>
      <w:r>
        <w:rPr>
          <w:noProof/>
        </w:rPr>
        <w:t xml:space="preserve">dále </w:t>
      </w:r>
      <w:r w:rsidRPr="00A85F6D">
        <w:rPr>
          <w:noProof/>
        </w:rPr>
        <w:t>zřízeno kontaktní místo pro studenty, kteří potřebují pomoc, ale i pro ty</w:t>
      </w:r>
      <w:r>
        <w:rPr>
          <w:noProof/>
        </w:rPr>
        <w:t>,</w:t>
      </w:r>
      <w:r w:rsidRPr="00A85F6D">
        <w:rPr>
          <w:noProof/>
        </w:rPr>
        <w:t xml:space="preserve"> kteří jsou ochotni pomáhat. </w:t>
      </w:r>
      <w:r>
        <w:rPr>
          <w:noProof/>
        </w:rPr>
        <w:t xml:space="preserve">Univerzita rovněž zajišťuje </w:t>
      </w:r>
      <w:r w:rsidRPr="00A85F6D">
        <w:rPr>
          <w:noProof/>
        </w:rPr>
        <w:t xml:space="preserve">psychologickou pomoc pro </w:t>
      </w:r>
      <w:r w:rsidRPr="00A85F6D">
        <w:rPr>
          <w:noProof/>
        </w:rPr>
        <w:lastRenderedPageBreak/>
        <w:t xml:space="preserve">studenty i pro očekávané válečné utečence, chystá začlenění studentů a akademiků z Ukrajiny do studijních programů a výzkumných projektů. </w:t>
      </w:r>
    </w:p>
    <w:p w14:paraId="4368206D" w14:textId="77777777" w:rsidR="002A205E" w:rsidRPr="00A85F6D" w:rsidRDefault="002A205E" w:rsidP="002A205E">
      <w:pPr>
        <w:rPr>
          <w:noProof/>
        </w:rPr>
      </w:pPr>
      <w:r>
        <w:rPr>
          <w:noProof/>
        </w:rPr>
        <w:t>Pomoc nabízí také veterinární ambulance, která od loňského roku funguje při Fakultě agrobiologie, potravinových a přírodních zdrojů ČZU. Ošetření zdarma včetně povinného očkování proti vzteklině poskytne zvířatům, která si s sebou přivezou válečník uprchlíci z Ukrajiny.</w:t>
      </w:r>
    </w:p>
    <w:p w14:paraId="39A9320E" w14:textId="77777777" w:rsidR="002A205E" w:rsidRDefault="002A205E" w:rsidP="002A205E">
      <w:pPr>
        <w:rPr>
          <w:noProof/>
        </w:rPr>
      </w:pPr>
    </w:p>
    <w:p w14:paraId="23BFD39E" w14:textId="77777777" w:rsidR="002A205E" w:rsidRDefault="002A205E" w:rsidP="002A205E">
      <w:pPr>
        <w:rPr>
          <w:noProof/>
        </w:rPr>
      </w:pPr>
    </w:p>
    <w:p w14:paraId="6D07C25C" w14:textId="3E309697" w:rsidR="005E5EA3" w:rsidRPr="00365EED" w:rsidRDefault="005E5EA3" w:rsidP="002A205E">
      <w:pPr>
        <w:rPr>
          <w:rFonts w:cstheme="minorHAnsi"/>
          <w:i/>
          <w:noProof/>
        </w:rPr>
      </w:pPr>
      <w:r>
        <w:rPr>
          <w:rFonts w:cstheme="minorHAnsi"/>
          <w:noProof/>
          <w:color w:val="000000"/>
        </w:rPr>
        <w:t>---------------------------------------------------------------------------------------</w:t>
      </w:r>
      <w:r w:rsidR="002A205E">
        <w:rPr>
          <w:rFonts w:cstheme="minorHAnsi"/>
          <w:noProof/>
          <w:color w:val="000000"/>
        </w:rPr>
        <w:t>------------------------------------</w:t>
      </w:r>
    </w:p>
    <w:p w14:paraId="26260D54" w14:textId="2D4A043C" w:rsidR="006C2B99" w:rsidRPr="00365EED" w:rsidRDefault="006C2B99" w:rsidP="00DC2EE3">
      <w:pPr>
        <w:jc w:val="both"/>
        <w:rPr>
          <w:rFonts w:cstheme="minorHAnsi"/>
          <w:b/>
          <w:noProof/>
          <w:sz w:val="20"/>
          <w:szCs w:val="20"/>
          <w:lang w:eastAsia="ar-SA"/>
        </w:rPr>
      </w:pPr>
      <w:r w:rsidRPr="00365EED">
        <w:rPr>
          <w:rFonts w:cstheme="minorHAnsi"/>
          <w:b/>
          <w:noProof/>
          <w:sz w:val="20"/>
          <w:szCs w:val="20"/>
          <w:lang w:eastAsia="ar-SA"/>
        </w:rPr>
        <w:t xml:space="preserve">Česká zemědělská univerzita v Praze </w:t>
      </w:r>
    </w:p>
    <w:p w14:paraId="1CDA290F" w14:textId="4610361D" w:rsidR="006C2B99" w:rsidRDefault="006C2B99" w:rsidP="00DC2EE3">
      <w:pPr>
        <w:jc w:val="both"/>
        <w:rPr>
          <w:rFonts w:cstheme="minorHAnsi"/>
          <w:noProof/>
          <w:sz w:val="20"/>
          <w:szCs w:val="20"/>
          <w:lang w:eastAsia="ar-SA"/>
        </w:rPr>
      </w:pPr>
      <w:r w:rsidRPr="00365EED">
        <w:rPr>
          <w:rFonts w:cstheme="minorHAnsi"/>
          <w:noProof/>
          <w:sz w:val="20"/>
          <w:szCs w:val="20"/>
          <w:lang w:eastAsia="ar-SA"/>
        </w:rPr>
        <w:t xml:space="preserve">ČZU je čtvrtou až pátou největší univerzitou v ČR. Spojuje v sobě stodesetiletou tradici s nejmodernějšími technologiemi, progresivní vědou a výzkumem v oblasti zemědělství a lesnictví, ekologie a životního prostředí, technologií a techniky, ekonomie a managementu. Moderně vybavené laboratoře se špičkovým zázemím, včetně školních podniků, umožňují vynikající vzdělávání s možností osobního růstu, včetně zapojení do vědeckých projektů doma i v zahraničí. ČZU zajišťuje kompletní vysokoškolské studium, letní školy, speciální kurzy, univerzitu třetího věku. Podle mezinárodních žebříčků univerzita patří k nejlepším </w:t>
      </w:r>
      <w:r w:rsidR="00026A4E" w:rsidRPr="00365EED">
        <w:rPr>
          <w:rFonts w:cstheme="minorHAnsi"/>
          <w:noProof/>
          <w:sz w:val="20"/>
          <w:szCs w:val="20"/>
          <w:lang w:eastAsia="ar-SA"/>
        </w:rPr>
        <w:t>třem</w:t>
      </w:r>
      <w:r w:rsidRPr="00365EED">
        <w:rPr>
          <w:rFonts w:cstheme="minorHAnsi"/>
          <w:noProof/>
          <w:sz w:val="20"/>
          <w:szCs w:val="20"/>
          <w:lang w:eastAsia="ar-SA"/>
        </w:rPr>
        <w:t xml:space="preserve"> procentům na světě</w:t>
      </w:r>
      <w:r w:rsidR="002A205E">
        <w:rPr>
          <w:rFonts w:cstheme="minorHAnsi"/>
          <w:noProof/>
          <w:sz w:val="20"/>
          <w:szCs w:val="20"/>
          <w:lang w:eastAsia="ar-SA"/>
        </w:rPr>
        <w:t xml:space="preserve">. </w:t>
      </w:r>
      <w:r w:rsidRPr="00365EED">
        <w:rPr>
          <w:rFonts w:cstheme="minorHAnsi"/>
          <w:noProof/>
          <w:sz w:val="20"/>
          <w:szCs w:val="20"/>
          <w:lang w:eastAsia="ar-SA"/>
        </w:rPr>
        <w:t>V žebříčku Academic Ranking of World Universities (tzv. Šanghajský žebříček) se v roce 2020 umístila na 801.– 900. místě na světě a na 5. místě z hodnocených univerzit v ČR.</w:t>
      </w:r>
      <w:r w:rsidR="002A205E">
        <w:rPr>
          <w:rFonts w:cstheme="minorHAnsi"/>
          <w:noProof/>
          <w:sz w:val="20"/>
          <w:szCs w:val="20"/>
          <w:lang w:eastAsia="ar-SA"/>
        </w:rPr>
        <w:t xml:space="preserve"> </w:t>
      </w:r>
      <w:r w:rsidR="002A205E" w:rsidRPr="00365EED">
        <w:rPr>
          <w:rFonts w:cstheme="minorHAnsi"/>
          <w:noProof/>
          <w:sz w:val="20"/>
          <w:szCs w:val="20"/>
          <w:lang w:eastAsia="ar-SA"/>
        </w:rPr>
        <w:t>V roce 202</w:t>
      </w:r>
      <w:r w:rsidR="002A205E">
        <w:rPr>
          <w:rFonts w:cstheme="minorHAnsi"/>
          <w:noProof/>
          <w:sz w:val="20"/>
          <w:szCs w:val="20"/>
          <w:lang w:eastAsia="ar-SA"/>
        </w:rPr>
        <w:t xml:space="preserve">1 </w:t>
      </w:r>
      <w:r w:rsidR="002A205E" w:rsidRPr="00365EED">
        <w:rPr>
          <w:rFonts w:cstheme="minorHAnsi"/>
          <w:noProof/>
          <w:sz w:val="20"/>
          <w:szCs w:val="20"/>
          <w:lang w:eastAsia="ar-SA"/>
        </w:rPr>
        <w:t xml:space="preserve">se ČZU se stala </w:t>
      </w:r>
      <w:r w:rsidR="002A205E">
        <w:rPr>
          <w:rFonts w:cstheme="minorHAnsi"/>
          <w:noProof/>
          <w:sz w:val="20"/>
          <w:szCs w:val="20"/>
          <w:lang w:eastAsia="ar-SA"/>
        </w:rPr>
        <w:t>62</w:t>
      </w:r>
      <w:r w:rsidR="002A205E" w:rsidRPr="00365EED">
        <w:rPr>
          <w:rFonts w:cstheme="minorHAnsi"/>
          <w:noProof/>
          <w:sz w:val="20"/>
          <w:szCs w:val="20"/>
          <w:lang w:eastAsia="ar-SA"/>
        </w:rPr>
        <w:t>. nejekologičtější univerzitou na světě díky umístění v žebříčku UI Green Metric World University Rankings.</w:t>
      </w:r>
    </w:p>
    <w:p w14:paraId="76F8CEA6" w14:textId="77777777" w:rsidR="002A205E" w:rsidRPr="00365EED" w:rsidRDefault="002A205E" w:rsidP="00DC2EE3">
      <w:pPr>
        <w:jc w:val="both"/>
        <w:rPr>
          <w:rFonts w:cstheme="minorHAnsi"/>
          <w:noProof/>
          <w:sz w:val="20"/>
          <w:szCs w:val="20"/>
        </w:rPr>
      </w:pPr>
    </w:p>
    <w:p w14:paraId="7865DA3F" w14:textId="77777777" w:rsidR="006C2B99" w:rsidRPr="00365EED" w:rsidRDefault="006C2B99" w:rsidP="00DC2EE3">
      <w:pPr>
        <w:pBdr>
          <w:bottom w:val="single" w:sz="6" w:space="1" w:color="auto"/>
        </w:pBdr>
        <w:rPr>
          <w:rFonts w:cstheme="minorHAnsi"/>
          <w:b/>
          <w:noProof/>
          <w:sz w:val="20"/>
          <w:szCs w:val="20"/>
        </w:rPr>
      </w:pPr>
      <w:r w:rsidRPr="00365EED">
        <w:rPr>
          <w:rFonts w:cstheme="minorHAnsi"/>
          <w:b/>
          <w:noProof/>
          <w:sz w:val="20"/>
          <w:szCs w:val="20"/>
        </w:rPr>
        <w:t>Kontakt pro novináře:</w:t>
      </w:r>
      <w:r w:rsidRPr="00365EED">
        <w:rPr>
          <w:rFonts w:cstheme="minorHAnsi"/>
          <w:b/>
          <w:noProof/>
          <w:sz w:val="20"/>
          <w:szCs w:val="20"/>
        </w:rPr>
        <w:tab/>
      </w:r>
    </w:p>
    <w:p w14:paraId="76728CC2" w14:textId="77777777" w:rsidR="006C2B99" w:rsidRPr="00365EED" w:rsidRDefault="006C2B99" w:rsidP="00DC2EE3">
      <w:pPr>
        <w:pStyle w:val="Zpat"/>
        <w:rPr>
          <w:rFonts w:asciiTheme="minorHAnsi" w:hAnsiTheme="minorHAnsi" w:cstheme="minorHAnsi"/>
          <w:noProof/>
          <w:sz w:val="20"/>
          <w:szCs w:val="20"/>
        </w:rPr>
      </w:pPr>
      <w:r w:rsidRPr="00365EED">
        <w:rPr>
          <w:rStyle w:val="Hypertextovodkaz"/>
          <w:rFonts w:asciiTheme="minorHAnsi" w:hAnsiTheme="minorHAnsi" w:cstheme="minorHAnsi"/>
          <w:noProof/>
          <w:sz w:val="20"/>
          <w:szCs w:val="20"/>
        </w:rPr>
        <w:t xml:space="preserve">Karla Mráčková, tisková mluvčí ČZU, +420 603 203 703; </w:t>
      </w:r>
      <w:hyperlink r:id="rId10" w:history="1">
        <w:r w:rsidRPr="00365EED">
          <w:rPr>
            <w:rStyle w:val="Hypertextovodkaz"/>
            <w:rFonts w:asciiTheme="minorHAnsi" w:hAnsiTheme="minorHAnsi" w:cstheme="minorHAnsi"/>
            <w:noProof/>
            <w:sz w:val="20"/>
            <w:szCs w:val="20"/>
          </w:rPr>
          <w:t>mrackovak@rektorat.czu.cz</w:t>
        </w:r>
      </w:hyperlink>
    </w:p>
    <w:p w14:paraId="238EE1A5" w14:textId="77777777" w:rsidR="006C2B99" w:rsidRPr="00365EED" w:rsidRDefault="006C2B99" w:rsidP="00DC2EE3">
      <w:pPr>
        <w:rPr>
          <w:rFonts w:cstheme="minorHAnsi"/>
          <w:i/>
          <w:noProof/>
        </w:rPr>
      </w:pPr>
    </w:p>
    <w:p w14:paraId="3B733176" w14:textId="77777777" w:rsidR="006C2B99" w:rsidRPr="00365EED" w:rsidRDefault="006C2B99" w:rsidP="00DC2EE3">
      <w:pPr>
        <w:rPr>
          <w:rFonts w:cstheme="minorHAnsi"/>
          <w:noProof/>
        </w:rPr>
      </w:pPr>
    </w:p>
    <w:p w14:paraId="4D3D5063" w14:textId="77777777" w:rsidR="006C2B99" w:rsidRPr="00365EED" w:rsidRDefault="006C2B99" w:rsidP="00DC2EE3">
      <w:pPr>
        <w:rPr>
          <w:rFonts w:cstheme="minorHAnsi"/>
          <w:noProof/>
        </w:rPr>
      </w:pPr>
    </w:p>
    <w:p w14:paraId="4441BB9C" w14:textId="77777777" w:rsidR="006C2B99" w:rsidRPr="00365EED" w:rsidRDefault="006C2B99" w:rsidP="00DC2EE3">
      <w:pPr>
        <w:rPr>
          <w:rFonts w:cstheme="minorHAnsi"/>
          <w:noProof/>
        </w:rPr>
      </w:pPr>
    </w:p>
    <w:p w14:paraId="28C71AC0" w14:textId="77777777" w:rsidR="00091D49" w:rsidRPr="00365EED" w:rsidRDefault="00091D49" w:rsidP="00DC2EE3">
      <w:pPr>
        <w:pStyle w:val="Podpishlavikovpapr"/>
        <w:spacing w:line="240" w:lineRule="auto"/>
        <w:rPr>
          <w:rFonts w:asciiTheme="minorHAnsi" w:hAnsiTheme="minorHAnsi" w:cstheme="minorHAnsi"/>
          <w:sz w:val="24"/>
          <w:szCs w:val="24"/>
        </w:rPr>
      </w:pPr>
    </w:p>
    <w:sectPr w:rsidR="00091D49" w:rsidRPr="00365EED" w:rsidSect="00504549">
      <w:headerReference w:type="default" r:id="rId11"/>
      <w:headerReference w:type="first" r:id="rId12"/>
      <w:pgSz w:w="11906" w:h="16838"/>
      <w:pgMar w:top="1417" w:right="1417" w:bottom="1701" w:left="1417" w:header="1814" w:footer="1474"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21221CF" w14:textId="77777777" w:rsidR="00EB0538" w:rsidRDefault="00EB0538" w:rsidP="00091D49">
      <w:r>
        <w:separator/>
      </w:r>
    </w:p>
  </w:endnote>
  <w:endnote w:type="continuationSeparator" w:id="0">
    <w:p w14:paraId="3D3E6DFD" w14:textId="77777777" w:rsidR="00EB0538" w:rsidRDefault="00EB0538" w:rsidP="00091D4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Roboto">
    <w:panose1 w:val="02000000000000000000"/>
    <w:charset w:val="EE"/>
    <w:family w:val="auto"/>
    <w:pitch w:val="variable"/>
    <w:sig w:usb0="E00002FF" w:usb1="5000205B" w:usb2="00000020" w:usb3="00000000" w:csb0="0000019F" w:csb1="00000000"/>
  </w:font>
  <w:font w:name="Roboto Black">
    <w:panose1 w:val="02000000000000000000"/>
    <w:charset w:val="EE"/>
    <w:family w:val="auto"/>
    <w:pitch w:val="variable"/>
    <w:sig w:usb0="E00002FF" w:usb1="5000205B" w:usb2="00000020" w:usb3="00000000" w:csb0="0000019F" w:csb1="00000000"/>
  </w:font>
  <w:font w:name="Roboto Medium">
    <w:panose1 w:val="02000000000000000000"/>
    <w:charset w:val="EE"/>
    <w:family w:val="auto"/>
    <w:pitch w:val="variable"/>
    <w:sig w:usb0="E00002FF" w:usb1="5000205B" w:usb2="00000020" w:usb3="00000000" w:csb0="0000019F" w:csb1="00000000"/>
  </w:font>
  <w:font w:name="MinionPro-Regular">
    <w:panose1 w:val="00000000000000000000"/>
    <w:charset w:val="00"/>
    <w:family w:val="auto"/>
    <w:notTrueType/>
    <w:pitch w:val="default"/>
    <w:sig w:usb0="00000003" w:usb1="00000000" w:usb2="00000000" w:usb3="00000000" w:csb0="00000001"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4617D9A" w14:textId="77777777" w:rsidR="00EB0538" w:rsidRDefault="00EB0538" w:rsidP="00091D49">
      <w:r>
        <w:separator/>
      </w:r>
    </w:p>
  </w:footnote>
  <w:footnote w:type="continuationSeparator" w:id="0">
    <w:p w14:paraId="6B76351A" w14:textId="77777777" w:rsidR="00EB0538" w:rsidRDefault="00EB0538" w:rsidP="00091D4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EAC222" w14:textId="77777777" w:rsidR="003814B8" w:rsidRPr="00091D49" w:rsidRDefault="00C336D2" w:rsidP="00091D49">
    <w:pPr>
      <w:pStyle w:val="Zhlav"/>
    </w:pPr>
    <w:sdt>
      <w:sdtPr>
        <w:id w:val="1789936365"/>
        <w:docPartObj>
          <w:docPartGallery w:val="Page Numbers (Margins)"/>
          <w:docPartUnique/>
        </w:docPartObj>
      </w:sdtPr>
      <w:sdtEndPr/>
      <w:sdtContent>
        <w:r w:rsidR="003814B8">
          <w:rPr>
            <w:noProof/>
          </w:rPr>
          <mc:AlternateContent>
            <mc:Choice Requires="wps">
              <w:drawing>
                <wp:anchor distT="0" distB="0" distL="114300" distR="114300" simplePos="0" relativeHeight="251661312" behindDoc="0" locked="0" layoutInCell="0" allowOverlap="1" wp14:anchorId="67E4920A" wp14:editId="46C38377">
                  <wp:simplePos x="0" y="0"/>
                  <wp:positionH relativeFrom="rightMargin">
                    <wp:align>right</wp:align>
                  </wp:positionH>
                  <wp:positionV relativeFrom="margin">
                    <wp:align>center</wp:align>
                  </wp:positionV>
                  <wp:extent cx="727710" cy="329565"/>
                  <wp:effectExtent l="0" t="0" r="0" b="3810"/>
                  <wp:wrapNone/>
                  <wp:docPr id="12" name="Obdélník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27710" cy="32956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9DEB732" w14:textId="77777777" w:rsidR="003814B8" w:rsidRDefault="003814B8">
                              <w:pPr>
                                <w:pBdr>
                                  <w:bottom w:val="single" w:sz="4" w:space="1" w:color="auto"/>
                                </w:pBdr>
                              </w:pPr>
                              <w:r>
                                <w:fldChar w:fldCharType="begin"/>
                              </w:r>
                              <w:r>
                                <w:instrText>PAGE   \* MERGEFORMAT</w:instrText>
                              </w:r>
                              <w:r>
                                <w:fldChar w:fldCharType="separate"/>
                              </w:r>
                              <w:r>
                                <w:t>2</w:t>
                              </w:r>
                              <w:r>
                                <w:fldChar w:fldCharType="end"/>
                              </w:r>
                            </w:p>
                          </w:txbxContent>
                        </wps:txbx>
                        <wps:bodyPr rot="0" vert="horz" wrap="square" lIns="91440" tIns="45720" rIns="91440" bIns="45720" anchor="t" anchorCtr="0" upright="1">
                          <a:noAutofit/>
                        </wps:bodyPr>
                      </wps:wsp>
                    </a:graphicData>
                  </a:graphic>
                  <wp14:sizeRelH relativeFrom="rightMargin">
                    <wp14:pctWidth>80000</wp14:pctWidth>
                  </wp14:sizeRelH>
                  <wp14:sizeRelV relativeFrom="page">
                    <wp14:pctHeight>0</wp14:pctHeight>
                  </wp14:sizeRelV>
                </wp:anchor>
              </w:drawing>
            </mc:Choice>
            <mc:Fallback>
              <w:pict>
                <v:rect w14:anchorId="67E4920A" id="Obdélník 12" o:spid="_x0000_s1027" style="position:absolute;margin-left:6.1pt;margin-top:0;width:57.3pt;height:25.95pt;z-index:251661312;visibility:visible;mso-wrap-style:square;mso-width-percent:800;mso-height-percent:0;mso-wrap-distance-left:9pt;mso-wrap-distance-top:0;mso-wrap-distance-right:9pt;mso-wrap-distance-bottom:0;mso-position-horizontal:right;mso-position-horizontal-relative:right-margin-area;mso-position-vertical:center;mso-position-vertical-relative:margin;mso-width-percent:800;mso-height-percent:0;mso-width-relative:right-margin-area;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" o:allowincell="f" stroked="f">
                  <v:textbox>
                    <w:txbxContent>
                      <w:p w14:paraId="29DEB732" w14:textId="77777777" w:rsidR="003814B8" w:rsidRDefault="003814B8">
                        <w:pPr>
                          <w:pBdr>
                            <w:bottom w:val="single" w:sz="4" w:space="1" w:color="auto"/>
                          </w:pBdr>
                        </w:pPr>
                        <w:r>
                          <w:fldChar w:fldCharType="begin"/>
                        </w:r>
                        <w:r>
                          <w:instrText>PAGE   \* MERGEFORMAT</w:instrText>
                        </w:r>
                        <w:r>
                          <w:fldChar w:fldCharType="separate"/>
                        </w:r>
                        <w:r>
                          <w:t>2</w:t>
                        </w:r>
                        <w:r>
                          <w:fldChar w:fldCharType="end"/>
                        </w:r>
                      </w:p>
                    </w:txbxContent>
                  </v:textbox>
                  <w10:wrap anchorx="margin" anchory="margin"/>
                </v:rect>
              </w:pict>
            </mc:Fallback>
          </mc:AlternateContent>
        </w:r>
      </w:sdtContent>
    </w:sdt>
    <w:r w:rsidR="003814B8">
      <w:rPr>
        <w:noProof/>
      </w:rPr>
      <w:drawing>
        <wp:anchor distT="0" distB="0" distL="114300" distR="114300" simplePos="0" relativeHeight="251658240" behindDoc="1" locked="1" layoutInCell="1" allowOverlap="1" wp14:anchorId="55975368" wp14:editId="29679B31">
          <wp:simplePos x="895350" y="447675"/>
          <wp:positionH relativeFrom="page">
            <wp:align>left</wp:align>
          </wp:positionH>
          <wp:positionV relativeFrom="page">
            <wp:align>top</wp:align>
          </wp:positionV>
          <wp:extent cx="7558405" cy="10691495"/>
          <wp:effectExtent l="0" t="0" r="4445" b="0"/>
          <wp:wrapNone/>
          <wp:docPr id="38" name="Obrázek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ZU_hlavickovy papir_1 strana.jpg"/>
                  <pic:cNvPicPr/>
                </pic:nvPicPr>
                <pic:blipFill>
                  <a:blip r:embed="rId1">
                    <a:extLst>
                      <a:ext uri="{28A0092B-C50C-407E-A947-70E740481C1C}">
                        <a14:useLocalDpi xmlns:a14="http://schemas.microsoft.com/office/drawing/2010/main" val="0"/>
                      </a:ext>
                    </a:extLst>
                  </a:blip>
                  <a:stretch>
                    <a:fillRect/>
                  </a:stretch>
                </pic:blipFill>
                <pic:spPr>
                  <a:xfrm>
                    <a:off x="0" y="0"/>
                    <a:ext cx="7558768" cy="10691999"/>
                  </a:xfrm>
                  <a:prstGeom prst="rect">
                    <a:avLst/>
                  </a:prstGeom>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7EF794" w14:textId="77777777" w:rsidR="003814B8" w:rsidRDefault="003814B8">
    <w:pPr>
      <w:pStyle w:val="Zhlav"/>
    </w:pPr>
    <w:r>
      <w:rPr>
        <w:noProof/>
      </w:rPr>
      <w:drawing>
        <wp:anchor distT="0" distB="0" distL="114300" distR="114300" simplePos="0" relativeHeight="251659264" behindDoc="1" locked="1" layoutInCell="1" allowOverlap="1" wp14:anchorId="06B97B8C" wp14:editId="14C56E0C">
          <wp:simplePos x="0" y="0"/>
          <wp:positionH relativeFrom="page">
            <wp:posOffset>0</wp:posOffset>
          </wp:positionH>
          <wp:positionV relativeFrom="page">
            <wp:posOffset>0</wp:posOffset>
          </wp:positionV>
          <wp:extent cx="7558405" cy="10691495"/>
          <wp:effectExtent l="0" t="0" r="4445" b="0"/>
          <wp:wrapNone/>
          <wp:docPr id="39" name="Obrázek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CZU_hlavickovy papir_1 strana.jpg"/>
                  <pic:cNvPicPr/>
                </pic:nvPicPr>
                <pic:blipFill>
                  <a:blip r:embed="rId1">
                    <a:extLst>
                      <a:ext uri="{28A0092B-C50C-407E-A947-70E740481C1C}">
                        <a14:useLocalDpi xmlns:a14="http://schemas.microsoft.com/office/drawing/2010/main" val="0"/>
                      </a:ext>
                    </a:extLst>
                  </a:blip>
                  <a:stretch>
                    <a:fillRect/>
                  </a:stretch>
                </pic:blipFill>
                <pic:spPr>
                  <a:xfrm>
                    <a:off x="0" y="0"/>
                    <a:ext cx="7558405" cy="10691495"/>
                  </a:xfrm>
                  <a:prstGeom prst="rect">
                    <a:avLst/>
                  </a:prstGeom>
                </pic:spPr>
              </pic:pic>
            </a:graphicData>
          </a:graphic>
          <wp14:sizeRelH relativeFrom="margin">
            <wp14:pctWidth>0</wp14:pctWidth>
          </wp14:sizeRelH>
          <wp14:sizeRelV relativeFrom="margin">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documentProtection w:formatting="1" w:enforcement="0"/>
  <w:defaultTabStop w:val="708"/>
  <w:hyphenationZone w:val="425"/>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2B99"/>
    <w:rsid w:val="00012806"/>
    <w:rsid w:val="00026A4E"/>
    <w:rsid w:val="00071E4A"/>
    <w:rsid w:val="00074EBC"/>
    <w:rsid w:val="00080B21"/>
    <w:rsid w:val="00091D49"/>
    <w:rsid w:val="000F2E84"/>
    <w:rsid w:val="00114974"/>
    <w:rsid w:val="00115D66"/>
    <w:rsid w:val="001A0294"/>
    <w:rsid w:val="001D6585"/>
    <w:rsid w:val="002663BB"/>
    <w:rsid w:val="00266416"/>
    <w:rsid w:val="002A205E"/>
    <w:rsid w:val="0035063B"/>
    <w:rsid w:val="00365EED"/>
    <w:rsid w:val="003814B8"/>
    <w:rsid w:val="003B65E9"/>
    <w:rsid w:val="003B6DB1"/>
    <w:rsid w:val="003D3642"/>
    <w:rsid w:val="00433020"/>
    <w:rsid w:val="0044239D"/>
    <w:rsid w:val="00463A95"/>
    <w:rsid w:val="0046420A"/>
    <w:rsid w:val="00466C2D"/>
    <w:rsid w:val="004C6981"/>
    <w:rsid w:val="004D45A9"/>
    <w:rsid w:val="004F6BD1"/>
    <w:rsid w:val="00504549"/>
    <w:rsid w:val="0054657F"/>
    <w:rsid w:val="005A6FB2"/>
    <w:rsid w:val="005C5D8D"/>
    <w:rsid w:val="005E5EA3"/>
    <w:rsid w:val="005F0305"/>
    <w:rsid w:val="0060371D"/>
    <w:rsid w:val="0063049E"/>
    <w:rsid w:val="00637A19"/>
    <w:rsid w:val="00691AAC"/>
    <w:rsid w:val="00694E56"/>
    <w:rsid w:val="006C2B99"/>
    <w:rsid w:val="007005C0"/>
    <w:rsid w:val="00746827"/>
    <w:rsid w:val="00771A42"/>
    <w:rsid w:val="007E7456"/>
    <w:rsid w:val="007F156B"/>
    <w:rsid w:val="008C0DA8"/>
    <w:rsid w:val="008D1DC3"/>
    <w:rsid w:val="008D5DF3"/>
    <w:rsid w:val="008E367B"/>
    <w:rsid w:val="00945FA4"/>
    <w:rsid w:val="00961E77"/>
    <w:rsid w:val="00963623"/>
    <w:rsid w:val="00973246"/>
    <w:rsid w:val="009765B4"/>
    <w:rsid w:val="009826B4"/>
    <w:rsid w:val="00A0176A"/>
    <w:rsid w:val="00A257EE"/>
    <w:rsid w:val="00A25B73"/>
    <w:rsid w:val="00A3605C"/>
    <w:rsid w:val="00A5337A"/>
    <w:rsid w:val="00A65553"/>
    <w:rsid w:val="00AA789F"/>
    <w:rsid w:val="00AB40AA"/>
    <w:rsid w:val="00AD2D7B"/>
    <w:rsid w:val="00AE5D5F"/>
    <w:rsid w:val="00B1141B"/>
    <w:rsid w:val="00B25427"/>
    <w:rsid w:val="00B64262"/>
    <w:rsid w:val="00BC32DD"/>
    <w:rsid w:val="00C336D2"/>
    <w:rsid w:val="00C46D91"/>
    <w:rsid w:val="00C608BD"/>
    <w:rsid w:val="00C86C2F"/>
    <w:rsid w:val="00C94C9F"/>
    <w:rsid w:val="00CD1D77"/>
    <w:rsid w:val="00CD33FB"/>
    <w:rsid w:val="00CE4CB4"/>
    <w:rsid w:val="00CE7238"/>
    <w:rsid w:val="00CF4676"/>
    <w:rsid w:val="00D2704E"/>
    <w:rsid w:val="00D53C13"/>
    <w:rsid w:val="00D7105E"/>
    <w:rsid w:val="00D73EC5"/>
    <w:rsid w:val="00D765CD"/>
    <w:rsid w:val="00DC2EE3"/>
    <w:rsid w:val="00DD0D0C"/>
    <w:rsid w:val="00E06122"/>
    <w:rsid w:val="00E14601"/>
    <w:rsid w:val="00E55E74"/>
    <w:rsid w:val="00E85136"/>
    <w:rsid w:val="00E866B2"/>
    <w:rsid w:val="00E97EF9"/>
    <w:rsid w:val="00EB0538"/>
    <w:rsid w:val="00EF31DE"/>
    <w:rsid w:val="00F6137B"/>
    <w:rsid w:val="00FA6D4B"/>
    <w:rsid w:val="00FB1593"/>
    <w:rsid w:val="00FC13A8"/>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1ABD346E"/>
  <w15:chartTrackingRefBased/>
  <w15:docId w15:val="{62A297D3-31F5-41A2-AAE5-FE912949CF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imes New Roman"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6C2B99"/>
    <w:pPr>
      <w:spacing w:after="0" w:line="240" w:lineRule="auto"/>
    </w:pPr>
    <w:rPr>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091D49"/>
    <w:pPr>
      <w:tabs>
        <w:tab w:val="center" w:pos="4536"/>
        <w:tab w:val="right" w:pos="9072"/>
      </w:tabs>
    </w:pPr>
    <w:rPr>
      <w:rFonts w:ascii="Roboto" w:hAnsi="Roboto" w:cs="Times New Roman"/>
      <w:sz w:val="22"/>
      <w:lang w:eastAsia="cs-CZ"/>
    </w:rPr>
  </w:style>
  <w:style w:type="character" w:customStyle="1" w:styleId="ZhlavChar">
    <w:name w:val="Záhlaví Char"/>
    <w:basedOn w:val="Standardnpsmoodstavce"/>
    <w:link w:val="Zhlav"/>
    <w:uiPriority w:val="99"/>
    <w:rsid w:val="00091D49"/>
    <w:rPr>
      <w:rFonts w:ascii="Roboto" w:hAnsi="Roboto" w:cs="Times New Roman"/>
      <w:szCs w:val="24"/>
      <w:lang w:eastAsia="cs-CZ"/>
    </w:rPr>
  </w:style>
  <w:style w:type="paragraph" w:styleId="Zpat">
    <w:name w:val="footer"/>
    <w:basedOn w:val="Normln"/>
    <w:link w:val="ZpatChar"/>
    <w:uiPriority w:val="99"/>
    <w:unhideWhenUsed/>
    <w:rsid w:val="00091D49"/>
    <w:pPr>
      <w:tabs>
        <w:tab w:val="center" w:pos="4536"/>
        <w:tab w:val="right" w:pos="9072"/>
      </w:tabs>
    </w:pPr>
    <w:rPr>
      <w:rFonts w:ascii="Roboto" w:hAnsi="Roboto" w:cs="Times New Roman"/>
      <w:sz w:val="22"/>
      <w:lang w:eastAsia="cs-CZ"/>
    </w:rPr>
  </w:style>
  <w:style w:type="character" w:customStyle="1" w:styleId="ZpatChar">
    <w:name w:val="Zápatí Char"/>
    <w:basedOn w:val="Standardnpsmoodstavce"/>
    <w:link w:val="Zpat"/>
    <w:uiPriority w:val="99"/>
    <w:rsid w:val="00091D49"/>
    <w:rPr>
      <w:rFonts w:ascii="Roboto" w:hAnsi="Roboto" w:cs="Times New Roman"/>
      <w:szCs w:val="24"/>
      <w:lang w:eastAsia="cs-CZ"/>
    </w:rPr>
  </w:style>
  <w:style w:type="paragraph" w:customStyle="1" w:styleId="TextRoboto">
    <w:name w:val="Text Roboto"/>
    <w:basedOn w:val="Normln"/>
    <w:link w:val="TextRobotoChar"/>
    <w:autoRedefine/>
    <w:qFormat/>
    <w:rsid w:val="00CD33FB"/>
    <w:pPr>
      <w:autoSpaceDE w:val="0"/>
      <w:autoSpaceDN w:val="0"/>
      <w:adjustRightInd w:val="0"/>
      <w:spacing w:line="360" w:lineRule="auto"/>
      <w:jc w:val="both"/>
      <w:textAlignment w:val="center"/>
    </w:pPr>
    <w:rPr>
      <w:rFonts w:ascii="Roboto" w:eastAsiaTheme="minorHAnsi" w:hAnsi="Roboto" w:cs="Roboto"/>
      <w:color w:val="404040" w:themeColor="text1" w:themeTint="BF"/>
      <w:sz w:val="18"/>
      <w:szCs w:val="18"/>
    </w:rPr>
  </w:style>
  <w:style w:type="character" w:customStyle="1" w:styleId="TextRobotoChar">
    <w:name w:val="Text Roboto Char"/>
    <w:basedOn w:val="Standardnpsmoodstavce"/>
    <w:link w:val="TextRoboto"/>
    <w:rsid w:val="00CD33FB"/>
    <w:rPr>
      <w:rFonts w:ascii="Roboto" w:eastAsiaTheme="minorHAnsi" w:hAnsi="Roboto" w:cs="Roboto"/>
      <w:color w:val="404040" w:themeColor="text1" w:themeTint="BF"/>
      <w:sz w:val="18"/>
      <w:szCs w:val="18"/>
    </w:rPr>
  </w:style>
  <w:style w:type="paragraph" w:customStyle="1" w:styleId="Nadpis">
    <w:name w:val="Nadpis"/>
    <w:basedOn w:val="TextRoboto"/>
    <w:link w:val="NadpisChar"/>
    <w:qFormat/>
    <w:rsid w:val="00E866B2"/>
    <w:rPr>
      <w:rFonts w:ascii="Roboto Black" w:hAnsi="Roboto Black"/>
      <w:sz w:val="28"/>
      <w:szCs w:val="28"/>
    </w:rPr>
  </w:style>
  <w:style w:type="paragraph" w:customStyle="1" w:styleId="DatumRoboto">
    <w:name w:val="Datum Roboto"/>
    <w:basedOn w:val="TextRoboto"/>
    <w:link w:val="DatumRobotoChar"/>
    <w:qFormat/>
    <w:rsid w:val="00E866B2"/>
    <w:rPr>
      <w:rFonts w:ascii="Roboto Medium" w:hAnsi="Roboto Medium"/>
      <w:i/>
    </w:rPr>
  </w:style>
  <w:style w:type="character" w:customStyle="1" w:styleId="NadpisChar">
    <w:name w:val="Nadpis Char"/>
    <w:basedOn w:val="TextRobotoChar"/>
    <w:link w:val="Nadpis"/>
    <w:rsid w:val="00E866B2"/>
    <w:rPr>
      <w:rFonts w:ascii="Roboto Black" w:eastAsiaTheme="minorHAnsi" w:hAnsi="Roboto Black" w:cs="Roboto"/>
      <w:color w:val="404040" w:themeColor="text1" w:themeTint="BF"/>
      <w:sz w:val="28"/>
      <w:szCs w:val="28"/>
    </w:rPr>
  </w:style>
  <w:style w:type="character" w:customStyle="1" w:styleId="DatumRobotoChar">
    <w:name w:val="Datum Roboto Char"/>
    <w:basedOn w:val="TextRobotoChar"/>
    <w:link w:val="DatumRoboto"/>
    <w:rsid w:val="00E866B2"/>
    <w:rPr>
      <w:rFonts w:ascii="Roboto Medium" w:eastAsiaTheme="minorHAnsi" w:hAnsi="Roboto Medium" w:cs="Roboto"/>
      <w:i/>
      <w:color w:val="404040" w:themeColor="text1" w:themeTint="BF"/>
      <w:sz w:val="18"/>
      <w:szCs w:val="18"/>
    </w:rPr>
  </w:style>
  <w:style w:type="paragraph" w:customStyle="1" w:styleId="Podpishlavikovpapr">
    <w:name w:val="Podpis hlavičkový papír"/>
    <w:basedOn w:val="TextRoboto"/>
    <w:link w:val="PodpishlavikovpaprChar"/>
    <w:qFormat/>
    <w:rsid w:val="00E866B2"/>
    <w:pPr>
      <w:jc w:val="right"/>
    </w:pPr>
  </w:style>
  <w:style w:type="character" w:customStyle="1" w:styleId="PodpishlavikovpaprChar">
    <w:name w:val="Podpis hlavičkový papír Char"/>
    <w:basedOn w:val="TextRobotoChar"/>
    <w:link w:val="Podpishlavikovpapr"/>
    <w:rsid w:val="00E866B2"/>
    <w:rPr>
      <w:rFonts w:ascii="Roboto" w:eastAsiaTheme="minorHAnsi" w:hAnsi="Roboto" w:cs="Roboto"/>
      <w:color w:val="404040" w:themeColor="text1" w:themeTint="BF"/>
      <w:sz w:val="18"/>
      <w:szCs w:val="18"/>
    </w:rPr>
  </w:style>
  <w:style w:type="paragraph" w:customStyle="1" w:styleId="JmnoPozicePracovit">
    <w:name w:val="Jméno Pozice Pracoviště"/>
    <w:basedOn w:val="Normln"/>
    <w:link w:val="JmnoPozicePracovitChar"/>
    <w:qFormat/>
    <w:rsid w:val="00E866B2"/>
    <w:rPr>
      <w:rFonts w:ascii="Roboto Medium" w:hAnsi="Roboto Medium" w:cs="Times New Roman"/>
      <w:color w:val="808080" w:themeColor="background1" w:themeShade="80"/>
      <w:sz w:val="20"/>
      <w:szCs w:val="20"/>
      <w:lang w:eastAsia="cs-CZ"/>
    </w:rPr>
  </w:style>
  <w:style w:type="paragraph" w:customStyle="1" w:styleId="TelefonEmail">
    <w:name w:val="Telefon Email"/>
    <w:basedOn w:val="Normln"/>
    <w:link w:val="TelefonEmailChar"/>
    <w:qFormat/>
    <w:rsid w:val="00E866B2"/>
    <w:pPr>
      <w:jc w:val="right"/>
    </w:pPr>
    <w:rPr>
      <w:rFonts w:ascii="Roboto Medium" w:hAnsi="Roboto Medium" w:cs="Times New Roman"/>
      <w:color w:val="808080" w:themeColor="background1" w:themeShade="80"/>
      <w:sz w:val="20"/>
      <w:szCs w:val="20"/>
      <w:lang w:eastAsia="cs-CZ"/>
    </w:rPr>
  </w:style>
  <w:style w:type="character" w:customStyle="1" w:styleId="JmnoPozicePracovitChar">
    <w:name w:val="Jméno Pozice Pracoviště Char"/>
    <w:basedOn w:val="Standardnpsmoodstavce"/>
    <w:link w:val="JmnoPozicePracovit"/>
    <w:rsid w:val="00E866B2"/>
    <w:rPr>
      <w:rFonts w:ascii="Roboto Medium" w:hAnsi="Roboto Medium" w:cs="Times New Roman"/>
      <w:color w:val="808080" w:themeColor="background1" w:themeShade="80"/>
      <w:sz w:val="20"/>
      <w:szCs w:val="20"/>
      <w:lang w:eastAsia="cs-CZ"/>
    </w:rPr>
  </w:style>
  <w:style w:type="character" w:styleId="Zdraznn">
    <w:name w:val="Emphasis"/>
    <w:basedOn w:val="Standardnpsmoodstavce"/>
    <w:uiPriority w:val="20"/>
    <w:qFormat/>
    <w:rsid w:val="00080B21"/>
    <w:rPr>
      <w:i/>
      <w:iCs/>
    </w:rPr>
  </w:style>
  <w:style w:type="character" w:customStyle="1" w:styleId="TelefonEmailChar">
    <w:name w:val="Telefon Email Char"/>
    <w:basedOn w:val="Standardnpsmoodstavce"/>
    <w:link w:val="TelefonEmail"/>
    <w:rsid w:val="00E866B2"/>
    <w:rPr>
      <w:rFonts w:ascii="Roboto Medium" w:hAnsi="Roboto Medium" w:cs="Times New Roman"/>
      <w:color w:val="808080" w:themeColor="background1" w:themeShade="80"/>
      <w:sz w:val="20"/>
      <w:szCs w:val="20"/>
      <w:lang w:eastAsia="cs-CZ"/>
    </w:rPr>
  </w:style>
  <w:style w:type="character" w:styleId="slostrnky">
    <w:name w:val="page number"/>
    <w:basedOn w:val="Standardnpsmoodstavce"/>
    <w:uiPriority w:val="99"/>
    <w:unhideWhenUsed/>
    <w:rsid w:val="007005C0"/>
  </w:style>
  <w:style w:type="paragraph" w:customStyle="1" w:styleId="Zkladnodstavec">
    <w:name w:val="[Základní odstavec]"/>
    <w:basedOn w:val="Normln"/>
    <w:uiPriority w:val="99"/>
    <w:rsid w:val="00FC13A8"/>
    <w:pPr>
      <w:autoSpaceDE w:val="0"/>
      <w:autoSpaceDN w:val="0"/>
      <w:adjustRightInd w:val="0"/>
      <w:spacing w:line="288" w:lineRule="auto"/>
      <w:textAlignment w:val="center"/>
    </w:pPr>
    <w:rPr>
      <w:rFonts w:ascii="MinionPro-Regular" w:hAnsi="MinionPro-Regular" w:cs="MinionPro-Regular"/>
      <w:color w:val="000000"/>
    </w:rPr>
  </w:style>
  <w:style w:type="paragraph" w:customStyle="1" w:styleId="Tiskovka">
    <w:name w:val="Tiskovka"/>
    <w:basedOn w:val="Nadpis"/>
    <w:link w:val="TiskovkaChar"/>
    <w:qFormat/>
    <w:rsid w:val="0035063B"/>
    <w:rPr>
      <w:rFonts w:ascii="Roboto Medium" w:hAnsi="Roboto Medium"/>
      <w:color w:val="A6A6A6" w:themeColor="background1" w:themeShade="A6"/>
      <w:sz w:val="60"/>
    </w:rPr>
  </w:style>
  <w:style w:type="character" w:customStyle="1" w:styleId="TiskovkaChar">
    <w:name w:val="Tiskovka Char"/>
    <w:basedOn w:val="JmnoPozicePracovitChar"/>
    <w:link w:val="Tiskovka"/>
    <w:rsid w:val="0035063B"/>
    <w:rPr>
      <w:rFonts w:ascii="Roboto Medium" w:eastAsiaTheme="minorHAnsi" w:hAnsi="Roboto Medium" w:cs="Roboto"/>
      <w:color w:val="A6A6A6" w:themeColor="background1" w:themeShade="A6"/>
      <w:sz w:val="60"/>
      <w:szCs w:val="28"/>
      <w:lang w:eastAsia="cs-CZ"/>
    </w:rPr>
  </w:style>
  <w:style w:type="character" w:styleId="Hypertextovodkaz">
    <w:name w:val="Hyperlink"/>
    <w:uiPriority w:val="99"/>
    <w:rsid w:val="006C2B99"/>
    <w:rPr>
      <w:color w:val="0000FF"/>
      <w:u w:val="single"/>
    </w:rPr>
  </w:style>
  <w:style w:type="paragraph" w:styleId="Normlnweb">
    <w:name w:val="Normal (Web)"/>
    <w:basedOn w:val="Normln"/>
    <w:uiPriority w:val="99"/>
    <w:unhideWhenUsed/>
    <w:rsid w:val="00463A95"/>
    <w:rPr>
      <w:rFonts w:ascii="Calibri" w:eastAsiaTheme="minorHAnsi" w:hAnsi="Calibri" w:cs="Calibri"/>
      <w:sz w:val="22"/>
      <w:szCs w:val="22"/>
      <w:lang w:eastAsia="cs-CZ"/>
    </w:rPr>
  </w:style>
  <w:style w:type="character" w:styleId="Odkaznakoment">
    <w:name w:val="annotation reference"/>
    <w:basedOn w:val="Standardnpsmoodstavce"/>
    <w:uiPriority w:val="99"/>
    <w:semiHidden/>
    <w:unhideWhenUsed/>
    <w:rsid w:val="0046420A"/>
    <w:rPr>
      <w:sz w:val="16"/>
      <w:szCs w:val="16"/>
    </w:rPr>
  </w:style>
  <w:style w:type="paragraph" w:styleId="Textkomente">
    <w:name w:val="annotation text"/>
    <w:basedOn w:val="Normln"/>
    <w:link w:val="TextkomenteChar"/>
    <w:uiPriority w:val="99"/>
    <w:semiHidden/>
    <w:unhideWhenUsed/>
    <w:rsid w:val="0046420A"/>
    <w:rPr>
      <w:sz w:val="20"/>
      <w:szCs w:val="20"/>
    </w:rPr>
  </w:style>
  <w:style w:type="character" w:customStyle="1" w:styleId="TextkomenteChar">
    <w:name w:val="Text komentáře Char"/>
    <w:basedOn w:val="Standardnpsmoodstavce"/>
    <w:link w:val="Textkomente"/>
    <w:uiPriority w:val="99"/>
    <w:semiHidden/>
    <w:rsid w:val="0046420A"/>
    <w:rPr>
      <w:sz w:val="20"/>
      <w:szCs w:val="20"/>
    </w:rPr>
  </w:style>
  <w:style w:type="paragraph" w:styleId="Pedmtkomente">
    <w:name w:val="annotation subject"/>
    <w:basedOn w:val="Textkomente"/>
    <w:next w:val="Textkomente"/>
    <w:link w:val="PedmtkomenteChar"/>
    <w:uiPriority w:val="99"/>
    <w:semiHidden/>
    <w:unhideWhenUsed/>
    <w:rsid w:val="0046420A"/>
    <w:rPr>
      <w:b/>
      <w:bCs/>
    </w:rPr>
  </w:style>
  <w:style w:type="character" w:customStyle="1" w:styleId="PedmtkomenteChar">
    <w:name w:val="Předmět komentáře Char"/>
    <w:basedOn w:val="TextkomenteChar"/>
    <w:link w:val="Pedmtkomente"/>
    <w:uiPriority w:val="99"/>
    <w:semiHidden/>
    <w:rsid w:val="0046420A"/>
    <w:rPr>
      <w:b/>
      <w:bCs/>
      <w:sz w:val="20"/>
      <w:szCs w:val="20"/>
    </w:rPr>
  </w:style>
  <w:style w:type="paragraph" w:styleId="Textbubliny">
    <w:name w:val="Balloon Text"/>
    <w:basedOn w:val="Normln"/>
    <w:link w:val="TextbublinyChar"/>
    <w:uiPriority w:val="99"/>
    <w:semiHidden/>
    <w:unhideWhenUsed/>
    <w:rsid w:val="0046420A"/>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46420A"/>
    <w:rPr>
      <w:rFonts w:ascii="Segoe UI" w:hAnsi="Segoe UI" w:cs="Segoe UI"/>
      <w:sz w:val="18"/>
      <w:szCs w:val="18"/>
    </w:rPr>
  </w:style>
  <w:style w:type="character" w:styleId="Nevyeenzmnka">
    <w:name w:val="Unresolved Mention"/>
    <w:basedOn w:val="Standardnpsmoodstavce"/>
    <w:uiPriority w:val="99"/>
    <w:semiHidden/>
    <w:unhideWhenUsed/>
    <w:rsid w:val="00A3605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06250949">
      <w:bodyDiv w:val="1"/>
      <w:marLeft w:val="0"/>
      <w:marRight w:val="0"/>
      <w:marTop w:val="0"/>
      <w:marBottom w:val="0"/>
      <w:divBdr>
        <w:top w:val="none" w:sz="0" w:space="0" w:color="auto"/>
        <w:left w:val="none" w:sz="0" w:space="0" w:color="auto"/>
        <w:bottom w:val="none" w:sz="0" w:space="0" w:color="auto"/>
        <w:right w:val="none" w:sz="0" w:space="0" w:color="auto"/>
      </w:divBdr>
    </w:div>
    <w:div w:id="1347705354">
      <w:bodyDiv w:val="1"/>
      <w:marLeft w:val="0"/>
      <w:marRight w:val="0"/>
      <w:marTop w:val="0"/>
      <w:marBottom w:val="0"/>
      <w:divBdr>
        <w:top w:val="none" w:sz="0" w:space="0" w:color="auto"/>
        <w:left w:val="none" w:sz="0" w:space="0" w:color="auto"/>
        <w:bottom w:val="none" w:sz="0" w:space="0" w:color="auto"/>
        <w:right w:val="none" w:sz="0" w:space="0" w:color="auto"/>
      </w:divBdr>
      <w:divsChild>
        <w:div w:id="1591768638">
          <w:marLeft w:val="0"/>
          <w:marRight w:val="0"/>
          <w:marTop w:val="0"/>
          <w:marBottom w:val="0"/>
          <w:divBdr>
            <w:top w:val="none" w:sz="0" w:space="0" w:color="auto"/>
            <w:left w:val="none" w:sz="0" w:space="0" w:color="auto"/>
            <w:bottom w:val="none" w:sz="0" w:space="0" w:color="auto"/>
            <w:right w:val="none" w:sz="0" w:space="0" w:color="auto"/>
          </w:divBdr>
        </w:div>
      </w:divsChild>
    </w:div>
    <w:div w:id="1425028070">
      <w:bodyDiv w:val="1"/>
      <w:marLeft w:val="0"/>
      <w:marRight w:val="0"/>
      <w:marTop w:val="0"/>
      <w:marBottom w:val="0"/>
      <w:divBdr>
        <w:top w:val="none" w:sz="0" w:space="0" w:color="auto"/>
        <w:left w:val="none" w:sz="0" w:space="0" w:color="auto"/>
        <w:bottom w:val="none" w:sz="0" w:space="0" w:color="auto"/>
        <w:right w:val="none" w:sz="0" w:space="0" w:color="auto"/>
      </w:divBdr>
    </w:div>
    <w:div w:id="1657490743">
      <w:bodyDiv w:val="1"/>
      <w:marLeft w:val="0"/>
      <w:marRight w:val="0"/>
      <w:marTop w:val="0"/>
      <w:marBottom w:val="0"/>
      <w:divBdr>
        <w:top w:val="none" w:sz="0" w:space="0" w:color="auto"/>
        <w:left w:val="none" w:sz="0" w:space="0" w:color="auto"/>
        <w:bottom w:val="none" w:sz="0" w:space="0" w:color="auto"/>
        <w:right w:val="none" w:sz="0" w:space="0" w:color="auto"/>
      </w:divBdr>
    </w:div>
    <w:div w:id="1961373336">
      <w:bodyDiv w:val="1"/>
      <w:marLeft w:val="0"/>
      <w:marRight w:val="0"/>
      <w:marTop w:val="0"/>
      <w:marBottom w:val="0"/>
      <w:divBdr>
        <w:top w:val="none" w:sz="0" w:space="0" w:color="auto"/>
        <w:left w:val="none" w:sz="0" w:space="0" w:color="auto"/>
        <w:bottom w:val="none" w:sz="0" w:space="0" w:color="auto"/>
        <w:right w:val="none" w:sz="0" w:space="0" w:color="auto"/>
      </w:divBdr>
      <w:divsChild>
        <w:div w:id="7556586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hyperlink" Target="mailto:mrackovak@rektorat.czu.cz" TargetMode="Externa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2.jp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rackovak\OneDrive%20-%20CZU%20v%20Praze\Dokumenty\tiskove%20zpravy\CZU\CZU_Tiskova%20zprava.dotx" TargetMode="Externa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55E6F64B6D280D46A505E1948D7828CB" ma:contentTypeVersion="10" ma:contentTypeDescription="Vytvoří nový dokument" ma:contentTypeScope="" ma:versionID="2fc7f6092aa75bef376583759ada059a">
  <xsd:schema xmlns:xsd="http://www.w3.org/2001/XMLSchema" xmlns:xs="http://www.w3.org/2001/XMLSchema" xmlns:p="http://schemas.microsoft.com/office/2006/metadata/properties" xmlns:ns3="a7a4647f-a224-445a-b14b-39d0c1e72051" targetNamespace="http://schemas.microsoft.com/office/2006/metadata/properties" ma:root="true" ma:fieldsID="ca4777da73ee415f93a6c3b9d959795e" ns3:_="">
    <xsd:import namespace="a7a4647f-a224-445a-b14b-39d0c1e72051"/>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ServiceGenerationTime" minOccurs="0"/>
                <xsd:element ref="ns3:MediaServiceEventHashCode" minOccurs="0"/>
                <xsd:element ref="ns3:MediaServiceOCR"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7a4647f-a224-445a-b14b-39d0c1e7205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2715EE5-4259-4557-A0B0-2862FA6CF92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7a4647f-a224-445a-b14b-39d0c1e7205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DC3A4CB-3C47-491C-BE1A-5636A814F3A2}">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FC8B5170-A9EB-4019-A1F6-70B252701DAD}">
  <ds:schemaRefs>
    <ds:schemaRef ds:uri="http://schemas.microsoft.com/sharepoint/v3/contenttype/forms"/>
  </ds:schemaRefs>
</ds:datastoreItem>
</file>

<file path=customXml/itemProps4.xml><?xml version="1.0" encoding="utf-8"?>
<ds:datastoreItem xmlns:ds="http://schemas.openxmlformats.org/officeDocument/2006/customXml" ds:itemID="{F8EC8253-29F6-4BB1-8466-67CFC80DE1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CZU_Tiskova zprava.dotx</Template>
  <TotalTime>1192</TotalTime>
  <Pages>2</Pages>
  <Words>654</Words>
  <Characters>3865</Characters>
  <Application>Microsoft Office Word</Application>
  <DocSecurity>0</DocSecurity>
  <Lines>32</Lines>
  <Paragraphs>9</Paragraphs>
  <ScaleCrop>false</ScaleCrop>
  <HeadingPairs>
    <vt:vector size="4" baseType="variant">
      <vt:variant>
        <vt:lpstr>Title</vt:lpstr>
      </vt:variant>
      <vt:variant>
        <vt:i4>1</vt:i4>
      </vt:variant>
      <vt:variant>
        <vt:lpstr>Název</vt:lpstr>
      </vt:variant>
      <vt:variant>
        <vt:i4>1</vt:i4>
      </vt:variant>
    </vt:vector>
  </HeadingPairs>
  <TitlesOfParts>
    <vt:vector size="2" baseType="lpstr">
      <vt:lpstr/>
      <vt:lpstr/>
    </vt:vector>
  </TitlesOfParts>
  <Company/>
  <LinksUpToDate>false</LinksUpToDate>
  <CharactersWithSpaces>4510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Mráčková Karla-Nikola</cp:lastModifiedBy>
  <cp:revision>4</cp:revision>
  <cp:lastPrinted>2021-05-25T14:23:00Z</cp:lastPrinted>
  <dcterms:created xsi:type="dcterms:W3CDTF">2022-02-28T14:51:00Z</dcterms:created>
  <dcterms:modified xsi:type="dcterms:W3CDTF">2022-03-02T09:35:00Z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0x01010055E6F64B6D280D46A505E1948D7828CB</vt:lpwstr>
  </property>
</Properties>
</file>