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F2844" w14:textId="266714FF" w:rsidR="002D4927" w:rsidRPr="000200A4" w:rsidRDefault="00080B21" w:rsidP="00D75B9D">
      <w:pPr>
        <w:pStyle w:val="TextA"/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w:rsidRPr="000200A4">
        <w:rPr>
          <w:rFonts w:ascii="Roboto Medium" w:hAnsi="Roboto Medium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0" locked="1" layoutInCell="1" allowOverlap="0" wp14:anchorId="2DB2C18C" wp14:editId="3DB7D681">
                <wp:simplePos x="0" y="0"/>
                <wp:positionH relativeFrom="margin">
                  <wp:posOffset>-90170</wp:posOffset>
                </wp:positionH>
                <wp:positionV relativeFrom="page">
                  <wp:posOffset>1224280</wp:posOffset>
                </wp:positionV>
                <wp:extent cx="2880000" cy="1080000"/>
                <wp:effectExtent l="0" t="0" r="0" b="635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000" cy="108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5449CA" w14:textId="77777777" w:rsidR="00080B21" w:rsidRPr="0035063B" w:rsidRDefault="0035063B" w:rsidP="0035063B">
                            <w:pPr>
                              <w:pStyle w:val="Tiskovka"/>
                            </w:pPr>
                            <w:r w:rsidRPr="0035063B"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2C18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7.1pt;margin-top:96.4pt;width:226.75pt;height:85.05pt;z-index:2516623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" o:allowoverlap="f" filled="f" stroked="f" strokeweight=".5pt">
                <v:textbox>
                  <w:txbxContent>
                    <w:p w14:paraId="655449CA" w14:textId="77777777" w:rsidR="00080B21" w:rsidRPr="0035063B" w:rsidRDefault="0035063B" w:rsidP="0035063B">
                      <w:pPr>
                        <w:pStyle w:val="Tiskovka"/>
                      </w:pPr>
                      <w:r w:rsidRPr="0035063B">
                        <w:t>Tisková zpráva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="002D4927" w:rsidRPr="000200A4">
        <w:rPr>
          <w:rFonts w:ascii="Calibri" w:hAnsi="Calibri"/>
          <w:b/>
          <w:bCs/>
          <w:sz w:val="28"/>
          <w:szCs w:val="28"/>
        </w:rPr>
        <w:t xml:space="preserve"> </w:t>
      </w:r>
    </w:p>
    <w:p w14:paraId="59998430" w14:textId="77777777" w:rsidR="00FE73E0" w:rsidRDefault="00FE73E0" w:rsidP="00FE73E0">
      <w:pPr>
        <w:pStyle w:val="Text"/>
        <w:spacing w:line="288" w:lineRule="auto"/>
        <w:rPr>
          <w:sz w:val="24"/>
          <w:szCs w:val="24"/>
        </w:rPr>
      </w:pPr>
    </w:p>
    <w:p w14:paraId="71710737" w14:textId="77777777" w:rsidR="00FE73E0" w:rsidRPr="00667CA9" w:rsidRDefault="00FE73E0" w:rsidP="00FE73E0">
      <w:pPr>
        <w:pStyle w:val="Text"/>
        <w:spacing w:line="288" w:lineRule="auto"/>
        <w:jc w:val="center"/>
        <w:rPr>
          <w:b/>
          <w:bCs/>
          <w:noProof/>
          <w:sz w:val="32"/>
          <w:szCs w:val="32"/>
          <w:lang w:val="cs-CZ"/>
        </w:rPr>
      </w:pPr>
      <w:r w:rsidRPr="00667CA9">
        <w:rPr>
          <w:b/>
          <w:bCs/>
          <w:noProof/>
          <w:sz w:val="32"/>
          <w:szCs w:val="32"/>
          <w:lang w:val="cs-CZ"/>
        </w:rPr>
        <w:t>Půda, voda, organismy a klima - vědci konceptem „chytré krajiny“ cílí na komplexitu</w:t>
      </w:r>
    </w:p>
    <w:p w14:paraId="182ECAC2" w14:textId="77777777" w:rsidR="00FE73E0" w:rsidRPr="00667CA9" w:rsidRDefault="00FE73E0" w:rsidP="00FE73E0">
      <w:pPr>
        <w:pStyle w:val="Text"/>
        <w:spacing w:line="288" w:lineRule="auto"/>
        <w:rPr>
          <w:noProof/>
          <w:sz w:val="24"/>
          <w:szCs w:val="24"/>
          <w:lang w:val="cs-CZ"/>
        </w:rPr>
      </w:pPr>
    </w:p>
    <w:p w14:paraId="6DEFE57A" w14:textId="67E73B32" w:rsidR="00FE73E0" w:rsidRPr="00667CA9" w:rsidRDefault="00363E6A" w:rsidP="00667CA9">
      <w:pPr>
        <w:pStyle w:val="Text"/>
        <w:spacing w:line="288" w:lineRule="auto"/>
        <w:jc w:val="both"/>
        <w:rPr>
          <w:b/>
          <w:bCs/>
          <w:noProof/>
          <w:sz w:val="24"/>
          <w:szCs w:val="24"/>
          <w:lang w:val="cs-CZ"/>
        </w:rPr>
      </w:pPr>
      <w:r w:rsidRPr="00667CA9">
        <w:rPr>
          <w:b/>
          <w:bCs/>
          <w:noProof/>
          <w:sz w:val="24"/>
          <w:szCs w:val="24"/>
          <w:lang w:val="cs-CZ"/>
        </w:rPr>
        <w:t>Praha</w:t>
      </w:r>
      <w:r w:rsidR="005C6A28">
        <w:rPr>
          <w:b/>
          <w:bCs/>
          <w:noProof/>
          <w:sz w:val="24"/>
          <w:szCs w:val="24"/>
          <w:lang w:val="cs-CZ"/>
        </w:rPr>
        <w:t>,</w:t>
      </w:r>
      <w:r w:rsidR="00FE73E0" w:rsidRPr="00667CA9">
        <w:rPr>
          <w:b/>
          <w:bCs/>
          <w:noProof/>
          <w:sz w:val="24"/>
          <w:szCs w:val="24"/>
          <w:lang w:val="cs-CZ"/>
        </w:rPr>
        <w:t xml:space="preserve"> </w:t>
      </w:r>
      <w:r w:rsidR="005C6A28" w:rsidRPr="00667CA9">
        <w:rPr>
          <w:b/>
          <w:bCs/>
          <w:noProof/>
          <w:sz w:val="24"/>
          <w:szCs w:val="24"/>
          <w:lang w:val="cs-CZ"/>
        </w:rPr>
        <w:t>23. května 2024</w:t>
      </w:r>
      <w:r w:rsidR="005C6A28">
        <w:rPr>
          <w:b/>
          <w:bCs/>
          <w:noProof/>
          <w:sz w:val="24"/>
          <w:szCs w:val="24"/>
          <w:lang w:val="cs-CZ"/>
        </w:rPr>
        <w:t xml:space="preserve"> </w:t>
      </w:r>
      <w:r w:rsidR="00FE73E0" w:rsidRPr="00667CA9">
        <w:rPr>
          <w:b/>
          <w:bCs/>
          <w:noProof/>
          <w:sz w:val="24"/>
          <w:szCs w:val="24"/>
          <w:lang w:val="cs-CZ"/>
        </w:rPr>
        <w:t>-  Zavedení opatření podporující</w:t>
      </w:r>
      <w:r w:rsidR="00B32120">
        <w:rPr>
          <w:b/>
          <w:bCs/>
          <w:noProof/>
          <w:sz w:val="24"/>
          <w:szCs w:val="24"/>
          <w:lang w:val="cs-CZ"/>
        </w:rPr>
        <w:t>ch</w:t>
      </w:r>
      <w:r w:rsidR="00FE73E0" w:rsidRPr="00667CA9">
        <w:rPr>
          <w:b/>
          <w:bCs/>
          <w:noProof/>
          <w:sz w:val="24"/>
          <w:szCs w:val="24"/>
          <w:lang w:val="cs-CZ"/>
        </w:rPr>
        <w:t xml:space="preserve"> biodiverzitu, protierozní ochrana půdy, inovovaná regulace drenážních systémů, solární přečerpávání vody, agrolesnická výsadba dřevin na polích, pokročilé hydrologické modelování a integrace nových dat pro vznik podpůrného rozhodovacího systému DSS dovršily v uplynulém roce hlavní aktivity projektu Pilotní farma Amálie - aplikace konceptu Chytré krajiny. Farma České zemědělské univerzity na Rakovnicku se na tři roky stala dějištěm patrně nejintenzivnějšího výzkumu pro zmírnění dopadů klimatické změny v kulturní krajině. </w:t>
      </w:r>
      <w:r w:rsidR="00FE73E0" w:rsidRPr="00667CA9">
        <w:rPr>
          <w:b/>
          <w:bCs/>
          <w:i/>
          <w:iCs/>
          <w:noProof/>
          <w:sz w:val="24"/>
          <w:szCs w:val="24"/>
          <w:lang w:val="cs-CZ"/>
        </w:rPr>
        <w:t xml:space="preserve">„Multioborový přístup ve sběru dat nám nyní umožňuje zodpovědně vyhodnocovat údaje z mnoha desítek čidel a senzorů, které monitorují celé spektrum hydrologických a meteorologických veličin. Díky instalované 5G síti jsme připraveni ovládat zavlažování Amálie dle měnících se hydrologických poměrů v blízké budoucnosti doslova na dotyk prstu,“ </w:t>
      </w:r>
      <w:r w:rsidR="00FE73E0" w:rsidRPr="00667CA9">
        <w:rPr>
          <w:b/>
          <w:bCs/>
          <w:noProof/>
          <w:sz w:val="24"/>
          <w:szCs w:val="24"/>
          <w:lang w:val="cs-CZ"/>
        </w:rPr>
        <w:t>rekapituluje tříletý projekt financovaný Norskými fondy jeho vedoucí Petr Máca z Fakulty životního prostředí. Realizace opatření vědci představili veřejnosti přímo na Amálii během závěrečného semináře.</w:t>
      </w:r>
    </w:p>
    <w:p w14:paraId="274375C7" w14:textId="77777777" w:rsidR="00FE73E0" w:rsidRPr="00667CA9" w:rsidRDefault="00FE73E0" w:rsidP="00667CA9">
      <w:pPr>
        <w:pStyle w:val="Text"/>
        <w:spacing w:line="288" w:lineRule="auto"/>
        <w:jc w:val="both"/>
        <w:rPr>
          <w:noProof/>
          <w:sz w:val="24"/>
          <w:szCs w:val="24"/>
          <w:lang w:val="cs-CZ"/>
        </w:rPr>
      </w:pPr>
    </w:p>
    <w:p w14:paraId="620A21E4" w14:textId="25333285" w:rsidR="00FE73E0" w:rsidRPr="00667CA9" w:rsidRDefault="00FE73E0" w:rsidP="00667CA9">
      <w:pPr>
        <w:pStyle w:val="Text"/>
        <w:spacing w:line="288" w:lineRule="auto"/>
        <w:jc w:val="both"/>
        <w:rPr>
          <w:noProof/>
          <w:sz w:val="24"/>
          <w:szCs w:val="24"/>
          <w:lang w:val="cs-CZ"/>
        </w:rPr>
      </w:pPr>
      <w:r w:rsidRPr="00667CA9">
        <w:rPr>
          <w:noProof/>
          <w:sz w:val="24"/>
          <w:szCs w:val="24"/>
          <w:lang w:val="cs-CZ"/>
        </w:rPr>
        <w:t xml:space="preserve">Amálie, </w:t>
      </w:r>
      <w:r w:rsidR="00726782">
        <w:rPr>
          <w:noProof/>
          <w:sz w:val="24"/>
          <w:szCs w:val="24"/>
          <w:lang w:val="cs-CZ"/>
        </w:rPr>
        <w:t xml:space="preserve">min. </w:t>
      </w:r>
      <w:r w:rsidRPr="00667CA9">
        <w:rPr>
          <w:noProof/>
          <w:sz w:val="24"/>
          <w:szCs w:val="24"/>
          <w:lang w:val="cs-CZ"/>
        </w:rPr>
        <w:t>500 hektarů zemědělské půdy</w:t>
      </w:r>
      <w:r w:rsidR="00726782">
        <w:rPr>
          <w:noProof/>
          <w:sz w:val="24"/>
          <w:szCs w:val="24"/>
          <w:lang w:val="cs-CZ"/>
        </w:rPr>
        <w:t>,</w:t>
      </w:r>
      <w:r w:rsidRPr="00667CA9">
        <w:rPr>
          <w:noProof/>
          <w:sz w:val="24"/>
          <w:szCs w:val="24"/>
          <w:lang w:val="cs-CZ"/>
        </w:rPr>
        <w:t xml:space="preserve"> obklopené hospodářskými lesy, je jednou z nejdetailněji kontrolovaných a monitorovaných lokalit na světě. Již osmým rokem zde odborníci z ČZU aplikují koncept tzv. Chytré krajiny, který za využití nejmodernějších technologií zkoumá a vyhodnocuje možnosti a perspektivy udržitelného hospodaření v době probíhající klimatické změny.</w:t>
      </w:r>
    </w:p>
    <w:p w14:paraId="39C3166C" w14:textId="77777777" w:rsidR="00FE73E0" w:rsidRPr="00667CA9" w:rsidRDefault="00FE73E0" w:rsidP="00667CA9">
      <w:pPr>
        <w:pStyle w:val="Text"/>
        <w:spacing w:line="288" w:lineRule="auto"/>
        <w:jc w:val="both"/>
        <w:rPr>
          <w:noProof/>
          <w:sz w:val="24"/>
          <w:szCs w:val="24"/>
          <w:lang w:val="cs-CZ"/>
        </w:rPr>
      </w:pPr>
      <w:r w:rsidRPr="00667CA9">
        <w:rPr>
          <w:noProof/>
          <w:sz w:val="24"/>
          <w:szCs w:val="24"/>
          <w:lang w:val="cs-CZ"/>
        </w:rPr>
        <w:t xml:space="preserve">Během posledních tří let projektu vědci obnovili půlstoletí neúčinné drenáže, díky kterým nyní mohou kontrolovat hladinu vody v půdě, vyseli nektarodárné biopásy, vysázeli stovky dřevin přímo na aktivní zemědělskou půdu a společně s izraelským výzkumným ústavem Volcani Center a firmou Netafim zavedli moderní závlahové soustavy. Dokončili instalaci 5G sítí, které </w:t>
      </w:r>
      <w:r w:rsidRPr="00667CA9">
        <w:rPr>
          <w:noProof/>
          <w:sz w:val="24"/>
          <w:szCs w:val="24"/>
          <w:lang w:val="cs-CZ"/>
        </w:rPr>
        <w:lastRenderedPageBreak/>
        <w:t>umožní nejen přenosy velkého množství dat, ale i dálkové ovládání zemědělských strojů a měřících přístrojů nebo managementové zásahy v reálném čase.</w:t>
      </w:r>
    </w:p>
    <w:p w14:paraId="0C400AF9" w14:textId="77777777" w:rsidR="00FE73E0" w:rsidRPr="00667CA9" w:rsidRDefault="00FE73E0" w:rsidP="00667CA9">
      <w:pPr>
        <w:pStyle w:val="Text"/>
        <w:spacing w:line="288" w:lineRule="auto"/>
        <w:jc w:val="both"/>
        <w:rPr>
          <w:noProof/>
          <w:sz w:val="24"/>
          <w:szCs w:val="24"/>
          <w:lang w:val="cs-CZ"/>
        </w:rPr>
      </w:pPr>
      <w:r w:rsidRPr="00667CA9">
        <w:rPr>
          <w:i/>
          <w:iCs/>
          <w:noProof/>
          <w:sz w:val="24"/>
          <w:szCs w:val="24"/>
          <w:lang w:val="cs-CZ"/>
        </w:rPr>
        <w:t>„Další nezbytný krok k syntéze poznatků a úspěšnému uvedení do praxe v podobě precizního zemědělství je studium komplexity vztahů všech složek prostředí - půdy, vody, organismů a klimatu. Aby bylo možné úspěšně zvládat rizika,</w:t>
      </w:r>
      <w:r w:rsidRPr="00667CA9">
        <w:rPr>
          <w:noProof/>
          <w:sz w:val="24"/>
          <w:szCs w:val="24"/>
          <w:lang w:val="cs-CZ"/>
        </w:rPr>
        <w:t xml:space="preserve"> </w:t>
      </w:r>
      <w:r w:rsidRPr="00667CA9">
        <w:rPr>
          <w:i/>
          <w:iCs/>
          <w:noProof/>
          <w:sz w:val="24"/>
          <w:szCs w:val="24"/>
          <w:lang w:val="cs-CZ"/>
        </w:rPr>
        <w:t>potřebujeme celostní přístup s využitím principů cirkulární ekonomiky a obnovou zdrojů,“</w:t>
      </w:r>
      <w:r w:rsidRPr="00667CA9">
        <w:rPr>
          <w:noProof/>
          <w:sz w:val="24"/>
          <w:szCs w:val="24"/>
          <w:lang w:val="cs-CZ"/>
        </w:rPr>
        <w:t xml:space="preserve"> doplnil Máca.</w:t>
      </w:r>
    </w:p>
    <w:p w14:paraId="0FF1AEDA" w14:textId="2CD6D16B" w:rsidR="00FE73E0" w:rsidRPr="00667CA9" w:rsidRDefault="00FE73E0" w:rsidP="00667CA9">
      <w:pPr>
        <w:pStyle w:val="Text"/>
        <w:spacing w:line="288" w:lineRule="auto"/>
        <w:jc w:val="both"/>
        <w:rPr>
          <w:noProof/>
          <w:sz w:val="24"/>
          <w:szCs w:val="24"/>
          <w:lang w:val="cs-CZ"/>
        </w:rPr>
      </w:pPr>
      <w:r w:rsidRPr="00667CA9">
        <w:rPr>
          <w:noProof/>
          <w:sz w:val="24"/>
          <w:szCs w:val="24"/>
          <w:lang w:val="cs-CZ"/>
        </w:rPr>
        <w:t xml:space="preserve">Amálie je otevřena i nejširší veřejnosti. Na necelých devíti kilometrech se můžou zájemci s touto laboratoří pod širým nebem seznámit přímo v terénu prostřednictvím interaktivních informačních panelů a sloupků s QR kódy.  </w:t>
      </w:r>
    </w:p>
    <w:p w14:paraId="45CDA41B" w14:textId="77777777" w:rsidR="00FE73E0" w:rsidRPr="00667CA9" w:rsidRDefault="00FE73E0" w:rsidP="00667CA9">
      <w:pPr>
        <w:pStyle w:val="Text"/>
        <w:spacing w:line="288" w:lineRule="auto"/>
        <w:jc w:val="both"/>
        <w:rPr>
          <w:noProof/>
          <w:lang w:val="cs-CZ"/>
        </w:rPr>
      </w:pPr>
      <w:r w:rsidRPr="00667CA9">
        <w:rPr>
          <w:noProof/>
          <w:sz w:val="24"/>
          <w:szCs w:val="24"/>
          <w:lang w:val="cs-CZ"/>
        </w:rPr>
        <w:t xml:space="preserve">Financování aktivit tříletého projektu nazvaného </w:t>
      </w:r>
      <w:r w:rsidRPr="00667CA9">
        <w:rPr>
          <w:noProof/>
          <w:sz w:val="24"/>
          <w:szCs w:val="24"/>
          <w:rtl/>
          <w:lang w:val="cs-CZ"/>
        </w:rPr>
        <w:t>“</w:t>
      </w:r>
      <w:r w:rsidRPr="00667CA9">
        <w:rPr>
          <w:noProof/>
          <w:sz w:val="24"/>
          <w:szCs w:val="24"/>
          <w:lang w:val="cs-CZ"/>
        </w:rPr>
        <w:t>Pilotní farma Amálie – aplikace konceptu Chytré krajiny” umožnily tzv. Norské fondy v rámci programu Rago. Projektovým partnerem ČZU byl Výzkumný ústav meliorací a ochrany půd, v.v.i. (VÚMOP).</w:t>
      </w:r>
    </w:p>
    <w:p w14:paraId="5D795F9D" w14:textId="77777777" w:rsidR="000A3D39" w:rsidRDefault="000A3D39" w:rsidP="00D75B9D">
      <w:pPr>
        <w:rPr>
          <w:rFonts w:cstheme="minorHAnsi"/>
          <w:noProof/>
          <w:color w:val="000000"/>
        </w:rPr>
      </w:pPr>
    </w:p>
    <w:p w14:paraId="6257BFEE" w14:textId="1AF8FFC8" w:rsidR="008A6E78" w:rsidRPr="000200A4" w:rsidRDefault="008A6E78" w:rsidP="00D75B9D">
      <w:pPr>
        <w:rPr>
          <w:rFonts w:cstheme="minorHAnsi"/>
          <w:i/>
          <w:noProof/>
        </w:rPr>
      </w:pPr>
      <w:r w:rsidRPr="000200A4">
        <w:rPr>
          <w:rFonts w:cstheme="minorHAnsi"/>
          <w:noProof/>
          <w:color w:val="000000"/>
        </w:rPr>
        <w:t>--------------------------------------------------------------------------------------------------------------------------</w:t>
      </w:r>
    </w:p>
    <w:p w14:paraId="5B6AF71C" w14:textId="77777777" w:rsidR="008A6E78" w:rsidRPr="000200A4" w:rsidRDefault="008A6E78" w:rsidP="00D75B9D">
      <w:pPr>
        <w:jc w:val="both"/>
        <w:rPr>
          <w:rFonts w:cstheme="minorHAnsi"/>
          <w:b/>
          <w:noProof/>
          <w:sz w:val="20"/>
          <w:szCs w:val="20"/>
          <w:lang w:eastAsia="ar-SA"/>
        </w:rPr>
      </w:pPr>
      <w:r w:rsidRPr="000200A4">
        <w:rPr>
          <w:rFonts w:cstheme="minorHAnsi"/>
          <w:b/>
          <w:noProof/>
          <w:sz w:val="20"/>
          <w:szCs w:val="20"/>
          <w:lang w:eastAsia="ar-SA"/>
        </w:rPr>
        <w:t xml:space="preserve">Česká zemědělská univerzita v Praze </w:t>
      </w:r>
    </w:p>
    <w:p w14:paraId="3196CB5C" w14:textId="3F29D764" w:rsidR="008A6E78" w:rsidRPr="000200A4" w:rsidRDefault="008A6E78" w:rsidP="00D75B9D">
      <w:pPr>
        <w:jc w:val="both"/>
        <w:rPr>
          <w:rFonts w:cstheme="minorHAnsi"/>
          <w:noProof/>
          <w:sz w:val="20"/>
          <w:szCs w:val="20"/>
          <w:lang w:eastAsia="ar-SA"/>
        </w:rPr>
      </w:pPr>
      <w:r w:rsidRPr="000200A4">
        <w:rPr>
          <w:rFonts w:cstheme="minorHAnsi"/>
          <w:noProof/>
          <w:sz w:val="20"/>
          <w:szCs w:val="20"/>
          <w:lang w:eastAsia="ar-SA"/>
        </w:rPr>
        <w:t>ČZU je čtvrtou až pátou největší univerzitou v ČR. Spojuje v sobě sto</w:t>
      </w:r>
      <w:r w:rsidR="00B2163D" w:rsidRPr="000200A4">
        <w:rPr>
          <w:rFonts w:cstheme="minorHAnsi"/>
          <w:noProof/>
          <w:sz w:val="20"/>
          <w:szCs w:val="20"/>
          <w:lang w:eastAsia="ar-SA"/>
        </w:rPr>
        <w:t>patnáctiletou</w:t>
      </w:r>
      <w:r w:rsidRPr="000200A4">
        <w:rPr>
          <w:rFonts w:cstheme="minorHAnsi"/>
          <w:noProof/>
          <w:sz w:val="20"/>
          <w:szCs w:val="20"/>
          <w:lang w:eastAsia="ar-SA"/>
        </w:rPr>
        <w:t xml:space="preserve">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třem procentům na světě. V žebříčku Academic Ranking of World Universities (tzv. Šanghajský žebříček) se v roce 202</w:t>
      </w:r>
      <w:r w:rsidR="006E1913">
        <w:rPr>
          <w:rFonts w:cstheme="minorHAnsi"/>
          <w:noProof/>
          <w:sz w:val="20"/>
          <w:szCs w:val="20"/>
          <w:lang w:eastAsia="ar-SA"/>
        </w:rPr>
        <w:t>3</w:t>
      </w:r>
      <w:r w:rsidR="00B2163D" w:rsidRPr="000200A4">
        <w:rPr>
          <w:rFonts w:cstheme="minorHAnsi"/>
          <w:noProof/>
          <w:sz w:val="20"/>
          <w:szCs w:val="20"/>
          <w:lang w:eastAsia="ar-SA"/>
        </w:rPr>
        <w:t xml:space="preserve"> </w:t>
      </w:r>
      <w:r w:rsidRPr="000200A4">
        <w:rPr>
          <w:rFonts w:cstheme="minorHAnsi"/>
          <w:noProof/>
          <w:sz w:val="20"/>
          <w:szCs w:val="20"/>
          <w:lang w:eastAsia="ar-SA"/>
        </w:rPr>
        <w:t xml:space="preserve">umístila na </w:t>
      </w:r>
      <w:r w:rsidR="006E1913" w:rsidRPr="001E2FE4">
        <w:rPr>
          <w:rFonts w:cstheme="minorHAnsi"/>
          <w:noProof/>
          <w:sz w:val="20"/>
          <w:szCs w:val="20"/>
          <w:lang w:eastAsia="ar-SA"/>
        </w:rPr>
        <w:t>601.–700.</w:t>
      </w:r>
      <w:r w:rsidR="006E1913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</w:t>
      </w:r>
      <w:r w:rsidRPr="000200A4">
        <w:rPr>
          <w:rFonts w:cstheme="minorHAnsi"/>
          <w:noProof/>
          <w:sz w:val="20"/>
          <w:szCs w:val="20"/>
          <w:lang w:eastAsia="ar-SA"/>
        </w:rPr>
        <w:t xml:space="preserve">místě na světě a na </w:t>
      </w:r>
      <w:r w:rsidR="00B2163D" w:rsidRPr="000200A4">
        <w:rPr>
          <w:rFonts w:cstheme="minorHAnsi"/>
          <w:noProof/>
          <w:sz w:val="20"/>
          <w:szCs w:val="20"/>
          <w:lang w:eastAsia="ar-SA"/>
        </w:rPr>
        <w:t>sdíleném 4</w:t>
      </w:r>
      <w:r w:rsidRPr="000200A4">
        <w:rPr>
          <w:rFonts w:cstheme="minorHAnsi"/>
          <w:noProof/>
          <w:sz w:val="20"/>
          <w:szCs w:val="20"/>
          <w:lang w:eastAsia="ar-SA"/>
        </w:rPr>
        <w:t>. místě z hodnocených univerzit v ČR. V roce 202</w:t>
      </w:r>
      <w:r w:rsidR="001E2FE4">
        <w:rPr>
          <w:rFonts w:cstheme="minorHAnsi"/>
          <w:noProof/>
          <w:sz w:val="20"/>
          <w:szCs w:val="20"/>
          <w:lang w:eastAsia="ar-SA"/>
        </w:rPr>
        <w:t>3</w:t>
      </w:r>
      <w:r w:rsidRPr="000200A4">
        <w:rPr>
          <w:rFonts w:cstheme="minorHAnsi"/>
          <w:noProof/>
          <w:sz w:val="20"/>
          <w:szCs w:val="20"/>
          <w:lang w:eastAsia="ar-SA"/>
        </w:rPr>
        <w:t xml:space="preserve"> se ČZU se stala </w:t>
      </w:r>
      <w:r w:rsidR="001E2FE4">
        <w:rPr>
          <w:rFonts w:cstheme="minorHAnsi"/>
          <w:noProof/>
          <w:sz w:val="20"/>
          <w:szCs w:val="20"/>
          <w:lang w:eastAsia="ar-SA"/>
        </w:rPr>
        <w:t>36</w:t>
      </w:r>
      <w:r w:rsidRPr="000200A4">
        <w:rPr>
          <w:rFonts w:cstheme="minorHAnsi"/>
          <w:noProof/>
          <w:sz w:val="20"/>
          <w:szCs w:val="20"/>
          <w:lang w:eastAsia="ar-SA"/>
        </w:rPr>
        <w:t>. nejekologičtější univerzitou na světě díky umístění v žebříčku UI Green Metric World University Rankings.</w:t>
      </w:r>
    </w:p>
    <w:p w14:paraId="01044844" w14:textId="77777777" w:rsidR="008A6E78" w:rsidRPr="000200A4" w:rsidRDefault="008A6E78" w:rsidP="00D75B9D">
      <w:pPr>
        <w:jc w:val="both"/>
        <w:rPr>
          <w:rFonts w:cstheme="minorHAnsi"/>
          <w:noProof/>
          <w:sz w:val="20"/>
          <w:szCs w:val="20"/>
        </w:rPr>
      </w:pPr>
    </w:p>
    <w:p w14:paraId="1C5502E4" w14:textId="77777777" w:rsidR="008A6E78" w:rsidRPr="000200A4" w:rsidRDefault="008A6E78" w:rsidP="00D75B9D">
      <w:pPr>
        <w:pBdr>
          <w:bottom w:val="single" w:sz="6" w:space="1" w:color="auto"/>
        </w:pBdr>
        <w:rPr>
          <w:rFonts w:cstheme="minorHAnsi"/>
          <w:b/>
          <w:noProof/>
          <w:sz w:val="20"/>
          <w:szCs w:val="20"/>
        </w:rPr>
      </w:pPr>
      <w:r w:rsidRPr="000200A4">
        <w:rPr>
          <w:rFonts w:cstheme="minorHAnsi"/>
          <w:b/>
          <w:noProof/>
          <w:sz w:val="20"/>
          <w:szCs w:val="20"/>
        </w:rPr>
        <w:t>Kontakt pro novináře:</w:t>
      </w:r>
      <w:r w:rsidRPr="000200A4">
        <w:rPr>
          <w:rFonts w:cstheme="minorHAnsi"/>
          <w:b/>
          <w:noProof/>
          <w:sz w:val="20"/>
          <w:szCs w:val="20"/>
        </w:rPr>
        <w:tab/>
      </w:r>
    </w:p>
    <w:p w14:paraId="045CA26D" w14:textId="77777777" w:rsidR="008A6E78" w:rsidRPr="000200A4" w:rsidRDefault="008A6E78" w:rsidP="00D75B9D">
      <w:pPr>
        <w:pStyle w:val="Zpat"/>
        <w:rPr>
          <w:rFonts w:asciiTheme="minorHAnsi" w:hAnsiTheme="minorHAnsi" w:cstheme="minorHAnsi"/>
          <w:noProof/>
          <w:sz w:val="20"/>
          <w:szCs w:val="20"/>
        </w:rPr>
      </w:pPr>
      <w:r w:rsidRPr="000200A4">
        <w:rPr>
          <w:rStyle w:val="Hypertextovodkaz"/>
          <w:rFonts w:asciiTheme="minorHAnsi" w:hAnsiTheme="minorHAnsi" w:cstheme="minorHAnsi"/>
          <w:noProof/>
          <w:sz w:val="20"/>
          <w:szCs w:val="20"/>
        </w:rPr>
        <w:t xml:space="preserve">Karla Mráčková, tisková mluvčí ČZU, +420 603 203 703; </w:t>
      </w:r>
      <w:hyperlink r:id="rId8" w:history="1">
        <w:r w:rsidRPr="000200A4">
          <w:rPr>
            <w:rStyle w:val="Hypertextovodkaz"/>
            <w:rFonts w:asciiTheme="minorHAnsi" w:hAnsiTheme="minorHAnsi" w:cstheme="minorHAnsi"/>
            <w:noProof/>
            <w:sz w:val="20"/>
            <w:szCs w:val="20"/>
          </w:rPr>
          <w:t>mrackovak@rektorat.czu.cz</w:t>
        </w:r>
      </w:hyperlink>
    </w:p>
    <w:sectPr w:rsidR="008A6E78" w:rsidRPr="000200A4" w:rsidSect="0022674A">
      <w:headerReference w:type="default" r:id="rId9"/>
      <w:headerReference w:type="first" r:id="rId10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20D4E" w14:textId="77777777" w:rsidR="00C6461A" w:rsidRDefault="00C6461A" w:rsidP="00091D49">
      <w:r>
        <w:separator/>
      </w:r>
    </w:p>
  </w:endnote>
  <w:endnote w:type="continuationSeparator" w:id="0">
    <w:p w14:paraId="10C6A8D5" w14:textId="77777777" w:rsidR="00C6461A" w:rsidRDefault="00C6461A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Roboto"/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78224A" w14:textId="77777777" w:rsidR="00C6461A" w:rsidRDefault="00C6461A" w:rsidP="00091D49">
      <w:r>
        <w:separator/>
      </w:r>
    </w:p>
  </w:footnote>
  <w:footnote w:type="continuationSeparator" w:id="0">
    <w:p w14:paraId="1B28061E" w14:textId="77777777" w:rsidR="00C6461A" w:rsidRDefault="00C6461A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C6C02" w14:textId="77777777" w:rsidR="00091D49" w:rsidRPr="00091D49" w:rsidRDefault="00B32120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BBCBC7F" wp14:editId="3298127A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CB5D18" w14:textId="77777777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BBCBC7F" id="Obdélník 12" o:spid="_x0000_s1027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6FCB5D18" w14:textId="77777777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0F09B0F5" wp14:editId="01D66A4B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D8D14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9B87712" wp14:editId="54BCAD6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770" cy="10690860"/>
          <wp:effectExtent l="0" t="0" r="5080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215D1"/>
    <w:multiLevelType w:val="hybridMultilevel"/>
    <w:tmpl w:val="AA7839FC"/>
    <w:numStyleLink w:val="Importovanstyl1"/>
  </w:abstractNum>
  <w:abstractNum w:abstractNumId="1" w15:restartNumberingAfterBreak="0">
    <w:nsid w:val="038B2A9C"/>
    <w:multiLevelType w:val="hybridMultilevel"/>
    <w:tmpl w:val="AA7839FC"/>
    <w:styleLink w:val="Importovanstyl1"/>
    <w:lvl w:ilvl="0" w:tplc="DFCE76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D097DA">
      <w:start w:val="1"/>
      <w:numFmt w:val="decimal"/>
      <w:lvlText w:val="%2.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B47D4C">
      <w:start w:val="1"/>
      <w:numFmt w:val="decimal"/>
      <w:lvlText w:val="%3.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A8E79C">
      <w:start w:val="1"/>
      <w:numFmt w:val="decimal"/>
      <w:lvlText w:val="%4."/>
      <w:lvlJc w:val="left"/>
      <w:pPr>
        <w:ind w:left="25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62C89A">
      <w:start w:val="1"/>
      <w:numFmt w:val="decimal"/>
      <w:lvlText w:val="%5.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AEE880">
      <w:start w:val="1"/>
      <w:numFmt w:val="decimal"/>
      <w:lvlText w:val="%6.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7EEB90">
      <w:start w:val="1"/>
      <w:numFmt w:val="decimal"/>
      <w:lvlText w:val="%7."/>
      <w:lvlJc w:val="left"/>
      <w:pPr>
        <w:ind w:left="46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4A651A">
      <w:start w:val="1"/>
      <w:numFmt w:val="decimal"/>
      <w:lvlText w:val="%8.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2E2A3E">
      <w:start w:val="1"/>
      <w:numFmt w:val="decimal"/>
      <w:lvlText w:val="%9.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2577383">
    <w:abstractNumId w:val="1"/>
  </w:num>
  <w:num w:numId="2" w16cid:durableId="112704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E78"/>
    <w:rsid w:val="000158AF"/>
    <w:rsid w:val="000200A4"/>
    <w:rsid w:val="00041A80"/>
    <w:rsid w:val="00043E23"/>
    <w:rsid w:val="00056C77"/>
    <w:rsid w:val="00071E4A"/>
    <w:rsid w:val="00080B21"/>
    <w:rsid w:val="00086B96"/>
    <w:rsid w:val="00091D49"/>
    <w:rsid w:val="00096094"/>
    <w:rsid w:val="000A3D39"/>
    <w:rsid w:val="000A5A4A"/>
    <w:rsid w:val="000A6805"/>
    <w:rsid w:val="000E262A"/>
    <w:rsid w:val="000F2931"/>
    <w:rsid w:val="00105156"/>
    <w:rsid w:val="00127D65"/>
    <w:rsid w:val="00156259"/>
    <w:rsid w:val="00157487"/>
    <w:rsid w:val="00171286"/>
    <w:rsid w:val="00183A3F"/>
    <w:rsid w:val="00187E27"/>
    <w:rsid w:val="00191E85"/>
    <w:rsid w:val="001970C0"/>
    <w:rsid w:val="001A0294"/>
    <w:rsid w:val="001D6585"/>
    <w:rsid w:val="001E2FE4"/>
    <w:rsid w:val="0022674A"/>
    <w:rsid w:val="00266416"/>
    <w:rsid w:val="002D4927"/>
    <w:rsid w:val="002E4DB6"/>
    <w:rsid w:val="002E7572"/>
    <w:rsid w:val="00310D77"/>
    <w:rsid w:val="00335CB5"/>
    <w:rsid w:val="00337CCA"/>
    <w:rsid w:val="0035063B"/>
    <w:rsid w:val="00363E6A"/>
    <w:rsid w:val="0037751A"/>
    <w:rsid w:val="0038787C"/>
    <w:rsid w:val="00397D71"/>
    <w:rsid w:val="003E3E39"/>
    <w:rsid w:val="003E7A19"/>
    <w:rsid w:val="003F3D5A"/>
    <w:rsid w:val="003F7BB6"/>
    <w:rsid w:val="00433020"/>
    <w:rsid w:val="004A2BDC"/>
    <w:rsid w:val="00504549"/>
    <w:rsid w:val="00573405"/>
    <w:rsid w:val="00583B4B"/>
    <w:rsid w:val="005C6A28"/>
    <w:rsid w:val="005F0305"/>
    <w:rsid w:val="00637A19"/>
    <w:rsid w:val="006546B6"/>
    <w:rsid w:val="00667CA9"/>
    <w:rsid w:val="006B0848"/>
    <w:rsid w:val="006E1913"/>
    <w:rsid w:val="007005C0"/>
    <w:rsid w:val="00726782"/>
    <w:rsid w:val="0073095E"/>
    <w:rsid w:val="00731D3E"/>
    <w:rsid w:val="00784B8B"/>
    <w:rsid w:val="007B01D4"/>
    <w:rsid w:val="007B7EB9"/>
    <w:rsid w:val="00894814"/>
    <w:rsid w:val="008A541F"/>
    <w:rsid w:val="008A6E78"/>
    <w:rsid w:val="008F5B06"/>
    <w:rsid w:val="008F6E9A"/>
    <w:rsid w:val="00945FA4"/>
    <w:rsid w:val="00961E77"/>
    <w:rsid w:val="009765B4"/>
    <w:rsid w:val="00991E58"/>
    <w:rsid w:val="009A0C31"/>
    <w:rsid w:val="009D6A78"/>
    <w:rsid w:val="00A20A61"/>
    <w:rsid w:val="00A24424"/>
    <w:rsid w:val="00A257EE"/>
    <w:rsid w:val="00B1141B"/>
    <w:rsid w:val="00B16DD8"/>
    <w:rsid w:val="00B2163D"/>
    <w:rsid w:val="00B32120"/>
    <w:rsid w:val="00B4724C"/>
    <w:rsid w:val="00B832DD"/>
    <w:rsid w:val="00BC2C59"/>
    <w:rsid w:val="00BC32DD"/>
    <w:rsid w:val="00BE670C"/>
    <w:rsid w:val="00C6461A"/>
    <w:rsid w:val="00CC5C1A"/>
    <w:rsid w:val="00CD33FB"/>
    <w:rsid w:val="00D151CE"/>
    <w:rsid w:val="00D7105E"/>
    <w:rsid w:val="00D7451B"/>
    <w:rsid w:val="00D75B9D"/>
    <w:rsid w:val="00D765CD"/>
    <w:rsid w:val="00D9585B"/>
    <w:rsid w:val="00DA6929"/>
    <w:rsid w:val="00DC33B5"/>
    <w:rsid w:val="00DD01A5"/>
    <w:rsid w:val="00DD0D0C"/>
    <w:rsid w:val="00DD2DC8"/>
    <w:rsid w:val="00E67C26"/>
    <w:rsid w:val="00E81D04"/>
    <w:rsid w:val="00E85136"/>
    <w:rsid w:val="00E866B2"/>
    <w:rsid w:val="00EB0019"/>
    <w:rsid w:val="00F50283"/>
    <w:rsid w:val="00FA6D4B"/>
    <w:rsid w:val="00FC13A8"/>
    <w:rsid w:val="00FD2396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4B7C1"/>
  <w15:chartTrackingRefBased/>
  <w15:docId w15:val="{8C8BC4B6-C019-423F-BB85-D1969E51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6E78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hAnsi="Roboto" w:cs="Times New Roman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hAnsi="Roboto" w:cs="Times New Roman"/>
      <w:sz w:val="22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line="360" w:lineRule="auto"/>
      <w:jc w:val="both"/>
      <w:textAlignment w:val="center"/>
    </w:pPr>
    <w:rPr>
      <w:rFonts w:ascii="Roboto" w:eastAsiaTheme="minorHAnsi" w:hAnsi="Roboto" w:cs="Roboto"/>
      <w:color w:val="404040" w:themeColor="text1" w:themeTint="BF"/>
      <w:sz w:val="18"/>
      <w:szCs w:val="18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jc w:val="right"/>
    </w:pPr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character" w:styleId="Hypertextovodkaz">
    <w:name w:val="Hyperlink"/>
    <w:uiPriority w:val="99"/>
    <w:rsid w:val="008A6E78"/>
    <w:rPr>
      <w:color w:val="0000FF"/>
      <w:u w:val="single"/>
    </w:rPr>
  </w:style>
  <w:style w:type="paragraph" w:customStyle="1" w:styleId="TextA">
    <w:name w:val="Text A"/>
    <w:rsid w:val="002D49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cs-CZ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lnweb">
    <w:name w:val="Normal (Web)"/>
    <w:rsid w:val="00D75B9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Vchoz">
    <w:name w:val="Výchozí"/>
    <w:rsid w:val="00D75B9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Standardnpsmoodstavce"/>
    <w:rsid w:val="00D75B9D"/>
    <w:rPr>
      <w:rFonts w:ascii="Calibri" w:eastAsia="Calibri" w:hAnsi="Calibri" w:cs="Calibri"/>
      <w:outline w:val="0"/>
      <w:color w:val="0563C1"/>
      <w:sz w:val="24"/>
      <w:szCs w:val="24"/>
      <w:u w:val="single" w:color="0563C1"/>
    </w:rPr>
  </w:style>
  <w:style w:type="paragraph" w:customStyle="1" w:styleId="Text">
    <w:name w:val="Text"/>
    <w:rsid w:val="00D75B9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Nevyeenzmnka">
    <w:name w:val="Unresolved Mention"/>
    <w:basedOn w:val="Standardnpsmoodstavce"/>
    <w:uiPriority w:val="99"/>
    <w:semiHidden/>
    <w:unhideWhenUsed/>
    <w:rsid w:val="00B2163D"/>
    <w:rPr>
      <w:color w:val="605E5C"/>
      <w:shd w:val="clear" w:color="auto" w:fill="E1DFDD"/>
    </w:rPr>
  </w:style>
  <w:style w:type="character" w:customStyle="1" w:styleId="dn">
    <w:name w:val="Žádný"/>
    <w:rsid w:val="0037751A"/>
  </w:style>
  <w:style w:type="character" w:customStyle="1" w:styleId="Odkaz">
    <w:name w:val="Odkaz"/>
    <w:rsid w:val="00BE670C"/>
    <w:rPr>
      <w:outline w:val="0"/>
      <w:color w:val="0000FF"/>
      <w:u w:val="single" w:color="0000FF"/>
    </w:rPr>
  </w:style>
  <w:style w:type="character" w:customStyle="1" w:styleId="art">
    <w:name w:val="art"/>
    <w:rsid w:val="00BE670C"/>
    <w:rPr>
      <w:lang w:val="en-US"/>
    </w:rPr>
  </w:style>
  <w:style w:type="character" w:customStyle="1" w:styleId="Hyperlink1">
    <w:name w:val="Hyperlink.1"/>
    <w:basedOn w:val="Odkaz"/>
    <w:rsid w:val="00BE670C"/>
    <w:rPr>
      <w:rFonts w:ascii="Calibri" w:eastAsia="Calibri" w:hAnsi="Calibri" w:cs="Calibri"/>
      <w:outline w:val="0"/>
      <w:color w:val="0000FF"/>
      <w:sz w:val="20"/>
      <w:szCs w:val="20"/>
      <w:u w:val="single" w:color="0000FF"/>
    </w:rPr>
  </w:style>
  <w:style w:type="character" w:customStyle="1" w:styleId="Hyperlink2">
    <w:name w:val="Hyperlink.2"/>
    <w:basedOn w:val="Odkaz"/>
    <w:rsid w:val="00BE670C"/>
    <w:rPr>
      <w:rFonts w:ascii="Calibri" w:eastAsia="Calibri" w:hAnsi="Calibri" w:cs="Calibri"/>
      <w:b/>
      <w:bCs/>
      <w:outline w:val="0"/>
      <w:color w:val="0000FF"/>
      <w:sz w:val="20"/>
      <w:szCs w:val="20"/>
      <w:u w:val="single" w:color="0000FF"/>
    </w:rPr>
  </w:style>
  <w:style w:type="table" w:customStyle="1" w:styleId="TableNormal">
    <w:name w:val="Table Normal"/>
    <w:rsid w:val="000200A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cs-CZ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next w:val="Normln"/>
    <w:link w:val="NzevChar"/>
    <w:uiPriority w:val="10"/>
    <w:qFormat/>
    <w:rsid w:val="000200A4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after="60" w:line="276" w:lineRule="auto"/>
    </w:pPr>
    <w:rPr>
      <w:rFonts w:ascii="Arial" w:eastAsia="Arial Unicode MS" w:hAnsi="Arial" w:cs="Arial Unicode MS"/>
      <w:color w:val="000000"/>
      <w:sz w:val="52"/>
      <w:szCs w:val="52"/>
      <w:u w:color="000000"/>
      <w:bdr w:val="nil"/>
      <w:lang w:val="en-US" w:eastAsia="cs-CZ"/>
    </w:rPr>
  </w:style>
  <w:style w:type="character" w:customStyle="1" w:styleId="NzevChar">
    <w:name w:val="Název Char"/>
    <w:basedOn w:val="Standardnpsmoodstavce"/>
    <w:link w:val="Nzev"/>
    <w:uiPriority w:val="10"/>
    <w:rsid w:val="000200A4"/>
    <w:rPr>
      <w:rFonts w:ascii="Arial" w:eastAsia="Arial Unicode MS" w:hAnsi="Arial" w:cs="Arial Unicode MS"/>
      <w:color w:val="000000"/>
      <w:sz w:val="52"/>
      <w:szCs w:val="52"/>
      <w:u w:color="000000"/>
      <w:bdr w:val="nil"/>
      <w:lang w:val="en-US" w:eastAsia="cs-CZ"/>
    </w:rPr>
  </w:style>
  <w:style w:type="character" w:customStyle="1" w:styleId="dnA">
    <w:name w:val="Žádný A"/>
    <w:rsid w:val="000200A4"/>
  </w:style>
  <w:style w:type="paragraph" w:styleId="Odstavecseseznamem">
    <w:name w:val="List Paragraph"/>
    <w:rsid w:val="000200A4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  <w:ind w:left="720"/>
    </w:pPr>
    <w:rPr>
      <w:rFonts w:ascii="Arial" w:eastAsia="Arial Unicode MS" w:hAnsi="Arial" w:cs="Arial Unicode MS"/>
      <w:color w:val="000000"/>
      <w:u w:color="000000"/>
      <w:bdr w:val="nil"/>
      <w:lang w:val="en-US" w:eastAsia="cs-CZ"/>
    </w:rPr>
  </w:style>
  <w:style w:type="numbering" w:customStyle="1" w:styleId="Importovanstyl1">
    <w:name w:val="Importovaný styl 1"/>
    <w:rsid w:val="000200A4"/>
    <w:pPr>
      <w:numPr>
        <w:numId w:val="1"/>
      </w:numPr>
    </w:pPr>
  </w:style>
  <w:style w:type="paragraph" w:customStyle="1" w:styleId="VchozA">
    <w:name w:val="Výchozí A"/>
    <w:rsid w:val="003F3D5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ackovak@rektorat.cz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FZP\CZU_FZP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1D738-F74C-492B-B41D-C54B22EED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CZU_FZP_Tiskova zprava.dotx</Template>
  <TotalTime>6</TotalTime>
  <Pages>2</Pages>
  <Words>605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6</cp:revision>
  <dcterms:created xsi:type="dcterms:W3CDTF">2024-05-23T13:10:00Z</dcterms:created>
  <dcterms:modified xsi:type="dcterms:W3CDTF">2024-05-27T11:32:00Z</dcterms:modified>
</cp:coreProperties>
</file>