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5B" w:rsidRPr="00A15D5B" w:rsidRDefault="00A15D5B">
      <w:pPr>
        <w:rPr>
          <w:b/>
          <w:sz w:val="28"/>
          <w:szCs w:val="28"/>
        </w:rPr>
      </w:pPr>
      <w:r w:rsidRPr="00A15D5B">
        <w:rPr>
          <w:rFonts w:ascii="Calibri" w:eastAsia="Times New Roman" w:hAnsi="Calibri" w:cs="Times New Roman"/>
          <w:b/>
          <w:sz w:val="28"/>
          <w:szCs w:val="28"/>
          <w:lang w:val="en-GB" w:eastAsia="cs-CZ"/>
        </w:rPr>
        <w:t>Tallinn University of Technology</w:t>
      </w:r>
    </w:p>
    <w:p w:rsidR="00D46869" w:rsidRPr="00A15D5B" w:rsidRDefault="00A15D5B">
      <w:pPr>
        <w:rPr>
          <w:b/>
          <w:sz w:val="28"/>
          <w:szCs w:val="28"/>
        </w:rPr>
      </w:pPr>
      <w:r w:rsidRPr="00A15D5B">
        <w:rPr>
          <w:b/>
          <w:sz w:val="28"/>
          <w:szCs w:val="28"/>
        </w:rPr>
        <w:t>EE TALLINN04</w:t>
      </w:r>
    </w:p>
    <w:p w:rsidR="00A15D5B" w:rsidRPr="00A15D5B" w:rsidRDefault="00A15D5B" w:rsidP="00A15D5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cs-CZ"/>
        </w:rPr>
      </w:pPr>
      <w:r w:rsidRPr="00A15D5B">
        <w:rPr>
          <w:rFonts w:ascii="Segoe UI" w:eastAsia="Times New Roman" w:hAnsi="Segoe UI" w:cs="Segoe UI"/>
          <w:sz w:val="20"/>
          <w:szCs w:val="20"/>
          <w:lang w:val="en-US" w:eastAsia="cs-CZ"/>
        </w:rPr>
        <w:br/>
      </w:r>
      <w:r w:rsidRPr="00A15D5B">
        <w:rPr>
          <w:rFonts w:ascii="Segoe UI" w:eastAsia="Times New Roman" w:hAnsi="Segoe UI" w:cs="Segoe UI"/>
          <w:sz w:val="20"/>
          <w:szCs w:val="20"/>
          <w:lang w:val="en-US" w:eastAsia="cs-CZ"/>
        </w:rPr>
        <w:br/>
        <w:t xml:space="preserve">&gt;&gt;&gt; </w:t>
      </w:r>
      <w:proofErr w:type="spellStart"/>
      <w:r w:rsidRPr="00A15D5B">
        <w:rPr>
          <w:rFonts w:ascii="Segoe UI" w:eastAsia="Times New Roman" w:hAnsi="Segoe UI" w:cs="Segoe UI"/>
          <w:sz w:val="20"/>
          <w:szCs w:val="20"/>
          <w:lang w:val="en-US" w:eastAsia="cs-CZ"/>
        </w:rPr>
        <w:t>Kerti</w:t>
      </w:r>
      <w:proofErr w:type="spellEnd"/>
      <w:r w:rsidRPr="00A15D5B">
        <w:rPr>
          <w:rFonts w:ascii="Segoe UI" w:eastAsia="Times New Roman" w:hAnsi="Segoe UI" w:cs="Segoe UI"/>
          <w:sz w:val="20"/>
          <w:szCs w:val="20"/>
          <w:lang w:val="en-US" w:eastAsia="cs-CZ"/>
        </w:rPr>
        <w:t xml:space="preserve"> </w:t>
      </w:r>
      <w:proofErr w:type="spellStart"/>
      <w:r w:rsidRPr="00A15D5B">
        <w:rPr>
          <w:rFonts w:ascii="Segoe UI" w:eastAsia="Times New Roman" w:hAnsi="Segoe UI" w:cs="Segoe UI"/>
          <w:sz w:val="20"/>
          <w:szCs w:val="20"/>
          <w:lang w:val="en-US" w:eastAsia="cs-CZ"/>
        </w:rPr>
        <w:t>Sönmez</w:t>
      </w:r>
      <w:proofErr w:type="spellEnd"/>
      <w:r w:rsidRPr="00A15D5B">
        <w:rPr>
          <w:rFonts w:ascii="Segoe UI" w:eastAsia="Times New Roman" w:hAnsi="Segoe UI" w:cs="Segoe UI"/>
          <w:sz w:val="20"/>
          <w:szCs w:val="20"/>
          <w:lang w:val="en-US" w:eastAsia="cs-CZ"/>
        </w:rPr>
        <w:t xml:space="preserve"> &lt;kerti.sonmez@ttu.ee&gt; 20.4.2016 10:31 &gt;&gt;&gt;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>Dear Colleagues,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  <w:bookmarkStart w:id="0" w:name="_GoBack"/>
      <w:bookmarkEnd w:id="0"/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>Greetings from Tallinn University of Technology (TUT).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>The university is going through structural changes, therefore student mobility/credit mobility/exchange belongs to Office of Academic Affairs from 1</w:t>
      </w:r>
      <w:r w:rsidRPr="00A15D5B">
        <w:rPr>
          <w:rFonts w:ascii="Calibri" w:eastAsia="Times New Roman" w:hAnsi="Calibri" w:cs="Times New Roman"/>
          <w:sz w:val="24"/>
          <w:szCs w:val="24"/>
          <w:vertAlign w:val="superscript"/>
          <w:lang w:val="en-GB" w:eastAsia="cs-CZ"/>
        </w:rPr>
        <w:t>st</w:t>
      </w: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 xml:space="preserve"> of April 2016. 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>There is no longer International Relations Office at TUT. Hereby I send new Fact Sheet.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</w:p>
    <w:p w:rsidR="00A15D5B" w:rsidRPr="00A15D5B" w:rsidRDefault="00A15D5B" w:rsidP="00A15D5B">
      <w:pPr>
        <w:spacing w:after="0" w:line="252" w:lineRule="auto"/>
        <w:rPr>
          <w:rFonts w:ascii="Calibri" w:eastAsia="Times New Roman" w:hAnsi="Calibri" w:cs="Segoe UI"/>
          <w:lang w:val="en-US"/>
        </w:rPr>
      </w:pPr>
      <w:r w:rsidRPr="00A15D5B">
        <w:rPr>
          <w:rFonts w:ascii="Calibri" w:eastAsia="Times New Roman" w:hAnsi="Calibri" w:cs="Segoe UI"/>
          <w:sz w:val="24"/>
          <w:szCs w:val="24"/>
          <w:lang w:val="en-GB" w:eastAsia="ja-JP"/>
        </w:rPr>
        <w:t>We are waiting for nominations until 10th of May. Thank you for everybody who have sent the nominations already!</w:t>
      </w:r>
      <w:r w:rsidRPr="00A15D5B">
        <w:rPr>
          <w:rFonts w:ascii="Calibri" w:eastAsia="Times New Roman" w:hAnsi="Calibri" w:cs="Segoe UI"/>
          <w:sz w:val="24"/>
          <w:szCs w:val="24"/>
          <w:lang w:val="en-GB" w:eastAsia="ja-JP"/>
        </w:rPr>
        <w:br/>
      </w:r>
      <w:r w:rsidRPr="00A15D5B">
        <w:rPr>
          <w:rFonts w:ascii="Calibri" w:eastAsia="Times New Roman" w:hAnsi="Calibri" w:cs="Segoe UI"/>
          <w:sz w:val="24"/>
          <w:szCs w:val="24"/>
          <w:lang w:val="en-GB"/>
        </w:rPr>
        <w:t xml:space="preserve">Please note that we can only accept the number of students agreed in the bilateral agreements. </w:t>
      </w:r>
      <w:r w:rsidRPr="00A15D5B">
        <w:rPr>
          <w:rFonts w:ascii="Calibri" w:eastAsia="Times New Roman" w:hAnsi="Calibri" w:cs="Segoe UI"/>
          <w:sz w:val="24"/>
          <w:szCs w:val="24"/>
          <w:lang w:val="en-GB" w:eastAsia="ja-JP"/>
        </w:rPr>
        <w:br/>
        <w:t>Online application deadline for Autumn Semester or Academic year (</w:t>
      </w:r>
      <w:r w:rsidRPr="00A15D5B">
        <w:rPr>
          <w:rFonts w:ascii="Calibri" w:eastAsia="Times New Roman" w:hAnsi="Calibri" w:cs="Segoe UI"/>
          <w:b/>
          <w:bCs/>
          <w:sz w:val="24"/>
          <w:szCs w:val="24"/>
          <w:lang w:val="en-GB" w:eastAsia="ja-JP"/>
        </w:rPr>
        <w:t>05.09.16-30.01.2017-17.06.2017</w:t>
      </w:r>
      <w:r w:rsidRPr="00A15D5B">
        <w:rPr>
          <w:rFonts w:ascii="Calibri" w:eastAsia="Times New Roman" w:hAnsi="Calibri" w:cs="Segoe UI"/>
          <w:sz w:val="24"/>
          <w:szCs w:val="24"/>
          <w:lang w:val="en-GB" w:eastAsia="ja-JP"/>
        </w:rPr>
        <w:t xml:space="preserve">) is </w:t>
      </w:r>
      <w:r w:rsidRPr="00A15D5B">
        <w:rPr>
          <w:rFonts w:ascii="Calibri" w:eastAsia="Times New Roman" w:hAnsi="Calibri" w:cs="Segoe UI"/>
          <w:b/>
          <w:bCs/>
          <w:sz w:val="24"/>
          <w:szCs w:val="24"/>
          <w:lang w:val="en-GB" w:eastAsia="ja-JP"/>
        </w:rPr>
        <w:t>15</w:t>
      </w:r>
      <w:r w:rsidRPr="00A15D5B">
        <w:rPr>
          <w:rFonts w:ascii="Calibri" w:eastAsia="Times New Roman" w:hAnsi="Calibri" w:cs="Segoe UI"/>
          <w:b/>
          <w:bCs/>
          <w:sz w:val="24"/>
          <w:szCs w:val="24"/>
          <w:vertAlign w:val="superscript"/>
          <w:lang w:val="en-GB" w:eastAsia="ja-JP"/>
        </w:rPr>
        <w:t>th</w:t>
      </w:r>
      <w:r w:rsidRPr="00A15D5B">
        <w:rPr>
          <w:rFonts w:ascii="Calibri" w:eastAsia="Times New Roman" w:hAnsi="Calibri" w:cs="Segoe UI"/>
          <w:b/>
          <w:bCs/>
          <w:sz w:val="24"/>
          <w:szCs w:val="24"/>
          <w:lang w:val="en-GB" w:eastAsia="ja-JP"/>
        </w:rPr>
        <w:t xml:space="preserve"> of May.</w:t>
      </w:r>
      <w:r w:rsidRPr="00A15D5B">
        <w:rPr>
          <w:rFonts w:ascii="Calibri" w:eastAsia="Times New Roman" w:hAnsi="Calibri" w:cs="Segoe UI"/>
          <w:sz w:val="24"/>
          <w:szCs w:val="24"/>
          <w:lang w:val="en-GB" w:eastAsia="ja-JP"/>
        </w:rPr>
        <w:br/>
        <w:t>Please send the nomination, based on the bilateral agreement</w:t>
      </w:r>
      <w:proofErr w:type="gramStart"/>
      <w:r w:rsidRPr="00A15D5B">
        <w:rPr>
          <w:rFonts w:ascii="Calibri" w:eastAsia="Times New Roman" w:hAnsi="Calibri" w:cs="Segoe UI"/>
          <w:sz w:val="24"/>
          <w:szCs w:val="24"/>
          <w:lang w:val="en-GB" w:eastAsia="ja-JP"/>
        </w:rPr>
        <w:t>:</w:t>
      </w:r>
      <w:proofErr w:type="gramEnd"/>
      <w:r w:rsidRPr="00A15D5B">
        <w:rPr>
          <w:rFonts w:ascii="Calibri" w:eastAsia="Times New Roman" w:hAnsi="Calibri" w:cs="Segoe UI"/>
          <w:sz w:val="24"/>
          <w:szCs w:val="24"/>
          <w:lang w:val="en-GB" w:eastAsia="ja-JP"/>
        </w:rPr>
        <w:br/>
        <w:t>name of the student(s), e-mail address(</w:t>
      </w:r>
      <w:proofErr w:type="spellStart"/>
      <w:r w:rsidRPr="00A15D5B">
        <w:rPr>
          <w:rFonts w:ascii="Calibri" w:eastAsia="Times New Roman" w:hAnsi="Calibri" w:cs="Segoe UI"/>
          <w:sz w:val="24"/>
          <w:szCs w:val="24"/>
          <w:lang w:val="en-GB" w:eastAsia="ja-JP"/>
        </w:rPr>
        <w:t>es</w:t>
      </w:r>
      <w:proofErr w:type="spellEnd"/>
      <w:r w:rsidRPr="00A15D5B">
        <w:rPr>
          <w:rFonts w:ascii="Calibri" w:eastAsia="Times New Roman" w:hAnsi="Calibri" w:cs="Segoe UI"/>
          <w:sz w:val="24"/>
          <w:szCs w:val="24"/>
          <w:lang w:val="en-GB" w:eastAsia="ja-JP"/>
        </w:rPr>
        <w:t xml:space="preserve">), the study semester(s), student’s major and study level with your contacts to </w:t>
      </w:r>
      <w:hyperlink r:id="rId5" w:history="1">
        <w:r w:rsidRPr="00A15D5B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-GB" w:eastAsia="ja-JP"/>
          </w:rPr>
          <w:t>kerti.sonmez@ttu.ee</w:t>
        </w:r>
      </w:hyperlink>
      <w:r w:rsidRPr="00A15D5B">
        <w:rPr>
          <w:rFonts w:ascii="Calibri" w:eastAsia="Times New Roman" w:hAnsi="Calibri" w:cs="Segoe UI"/>
          <w:sz w:val="24"/>
          <w:szCs w:val="24"/>
          <w:lang w:val="en-GB" w:eastAsia="ja-JP"/>
        </w:rPr>
        <w:t xml:space="preserve"> or </w:t>
      </w:r>
      <w:hyperlink r:id="rId6" w:history="1">
        <w:r w:rsidRPr="00A15D5B">
          <w:rPr>
            <w:rFonts w:ascii="Calibri" w:eastAsia="Times New Roman" w:hAnsi="Calibri" w:cs="Segoe UI"/>
            <w:color w:val="0000FF"/>
            <w:sz w:val="24"/>
            <w:szCs w:val="24"/>
            <w:u w:val="single"/>
            <w:lang w:val="en-GB" w:eastAsia="ja-JP"/>
          </w:rPr>
          <w:t>incoming@ttu.ee</w:t>
        </w:r>
      </w:hyperlink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eastAsia="cs-CZ"/>
        </w:rPr>
      </w:pP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>We are going to inform your students about admission procedure by e-mail, and inform you in case we can’t offer any courses in the major of your student.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 xml:space="preserve">We kindly ask your students to fill in the </w:t>
      </w:r>
      <w:hyperlink r:id="rId7" w:history="1">
        <w:r w:rsidRPr="00A15D5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cs-CZ"/>
          </w:rPr>
          <w:t>online application</w:t>
        </w:r>
      </w:hyperlink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 xml:space="preserve"> and attach all the required documents:</w:t>
      </w:r>
    </w:p>
    <w:p w:rsidR="00A15D5B" w:rsidRPr="00A15D5B" w:rsidRDefault="00A15D5B" w:rsidP="00A15D5B">
      <w:pPr>
        <w:numPr>
          <w:ilvl w:val="0"/>
          <w:numId w:val="1"/>
        </w:numPr>
        <w:spacing w:after="200" w:line="276" w:lineRule="auto"/>
        <w:ind w:left="780"/>
        <w:contextualSpacing/>
        <w:rPr>
          <w:rFonts w:ascii="Calibri" w:eastAsia="Times New Roman" w:hAnsi="Calibri" w:cs="Segoe UI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Segoe UI"/>
          <w:sz w:val="24"/>
          <w:szCs w:val="24"/>
          <w:lang w:val="en-GB" w:eastAsia="cs-CZ"/>
        </w:rPr>
        <w:t>Transcript of Records</w:t>
      </w:r>
    </w:p>
    <w:p w:rsidR="00A15D5B" w:rsidRPr="00A15D5B" w:rsidRDefault="00A15D5B" w:rsidP="00A15D5B">
      <w:pPr>
        <w:numPr>
          <w:ilvl w:val="0"/>
          <w:numId w:val="1"/>
        </w:numPr>
        <w:spacing w:after="200" w:line="276" w:lineRule="auto"/>
        <w:ind w:left="780"/>
        <w:contextualSpacing/>
        <w:rPr>
          <w:rFonts w:ascii="Calibri" w:eastAsia="Times New Roman" w:hAnsi="Calibri" w:cs="Segoe UI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Segoe UI"/>
          <w:sz w:val="24"/>
          <w:szCs w:val="24"/>
          <w:lang w:val="en-GB" w:eastAsia="cs-CZ"/>
        </w:rPr>
        <w:t>English Certificate at B2 level</w:t>
      </w:r>
    </w:p>
    <w:p w:rsidR="00A15D5B" w:rsidRPr="00A15D5B" w:rsidRDefault="00A15D5B" w:rsidP="00A15D5B">
      <w:pPr>
        <w:numPr>
          <w:ilvl w:val="0"/>
          <w:numId w:val="1"/>
        </w:numPr>
        <w:spacing w:after="200" w:line="276" w:lineRule="auto"/>
        <w:ind w:left="780"/>
        <w:contextualSpacing/>
        <w:rPr>
          <w:rFonts w:ascii="Calibri" w:eastAsia="Times New Roman" w:hAnsi="Calibri" w:cs="Segoe UI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Segoe UI"/>
          <w:sz w:val="24"/>
          <w:szCs w:val="24"/>
          <w:lang w:val="en-GB" w:eastAsia="cs-CZ"/>
        </w:rPr>
        <w:t>Copy of identification document</w:t>
      </w:r>
    </w:p>
    <w:p w:rsidR="00A15D5B" w:rsidRPr="00A15D5B" w:rsidRDefault="00A15D5B" w:rsidP="00A15D5B">
      <w:pPr>
        <w:numPr>
          <w:ilvl w:val="0"/>
          <w:numId w:val="1"/>
        </w:numPr>
        <w:spacing w:after="200" w:line="276" w:lineRule="auto"/>
        <w:ind w:left="780"/>
        <w:contextualSpacing/>
        <w:rPr>
          <w:rFonts w:ascii="Calibri" w:eastAsia="Times New Roman" w:hAnsi="Calibri" w:cs="Segoe UI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Segoe UI"/>
          <w:sz w:val="24"/>
          <w:szCs w:val="24"/>
          <w:lang w:val="en-GB" w:eastAsia="cs-CZ"/>
        </w:rPr>
        <w:t>CV (or motivation letter)</w:t>
      </w:r>
    </w:p>
    <w:p w:rsidR="00A15D5B" w:rsidRPr="00A15D5B" w:rsidRDefault="00A15D5B" w:rsidP="00A15D5B">
      <w:pPr>
        <w:numPr>
          <w:ilvl w:val="0"/>
          <w:numId w:val="1"/>
        </w:numPr>
        <w:spacing w:after="200" w:line="276" w:lineRule="auto"/>
        <w:ind w:left="780"/>
        <w:contextualSpacing/>
        <w:rPr>
          <w:rFonts w:ascii="Calibri" w:eastAsia="Times New Roman" w:hAnsi="Calibri" w:cs="Segoe UI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Segoe UI"/>
          <w:sz w:val="24"/>
          <w:szCs w:val="24"/>
          <w:lang w:val="en-GB" w:eastAsia="cs-CZ"/>
        </w:rPr>
        <w:t>Learning Agreement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 xml:space="preserve">For English speaking students we offer only courses in English. </w:t>
      </w:r>
      <w:r w:rsidRPr="00A15D5B">
        <w:rPr>
          <w:rFonts w:ascii="Calibri" w:eastAsia="Times New Roman" w:hAnsi="Calibri" w:cs="Times New Roman"/>
          <w:sz w:val="24"/>
          <w:szCs w:val="24"/>
          <w:u w:val="single"/>
          <w:lang w:val="en-GB" w:eastAsia="cs-CZ"/>
        </w:rPr>
        <w:t>We do not offer officially individual projects, thesis or internships.</w:t>
      </w:r>
      <w:r w:rsidRPr="00A15D5B">
        <w:rPr>
          <w:rFonts w:ascii="Calibri" w:eastAsia="Times New Roman" w:hAnsi="Calibri" w:cs="Times New Roman"/>
          <w:sz w:val="24"/>
          <w:szCs w:val="24"/>
          <w:u w:val="single"/>
          <w:lang w:val="en-GB" w:eastAsia="cs-CZ"/>
        </w:rPr>
        <w:br/>
      </w:r>
      <w:hyperlink r:id="rId8" w:history="1">
        <w:r w:rsidRPr="00A15D5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cs-CZ"/>
          </w:rPr>
          <w:t>The course lists</w:t>
        </w:r>
      </w:hyperlink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 xml:space="preserve"> for Autumn Semester 2016 will updated by now. 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>All the applicants will receive an informative e-mail after 15</w:t>
      </w:r>
      <w:r w:rsidRPr="00A15D5B">
        <w:rPr>
          <w:rFonts w:ascii="Calibri" w:eastAsia="Times New Roman" w:hAnsi="Calibri" w:cs="Times New Roman"/>
          <w:sz w:val="24"/>
          <w:szCs w:val="24"/>
          <w:vertAlign w:val="superscript"/>
          <w:lang w:val="en-GB" w:eastAsia="cs-CZ"/>
        </w:rPr>
        <w:t>th</w:t>
      </w: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 xml:space="preserve"> of May concerning the </w:t>
      </w:r>
      <w:hyperlink r:id="rId9" w:history="1">
        <w:r w:rsidRPr="00A15D5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cs-CZ"/>
          </w:rPr>
          <w:t>campus accommodation</w:t>
        </w:r>
      </w:hyperlink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>.</w:t>
      </w: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br/>
        <w:t>We have limited amount of places in the Academic hostel at Autumn Semester. First come, first served.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 xml:space="preserve">Please check out, is our </w:t>
      </w:r>
      <w:hyperlink r:id="rId10" w:history="1">
        <w:r w:rsidRPr="00A15D5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cs-CZ"/>
          </w:rPr>
          <w:t>grading system</w:t>
        </w:r>
      </w:hyperlink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 xml:space="preserve"> acceptable for your university? Some courses have only passed/failed assessment.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n-US" w:eastAsia="cs-CZ"/>
        </w:rPr>
      </w:pP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 xml:space="preserve">If you have any questions, please feel free to ask or check our web page </w:t>
      </w:r>
      <w:hyperlink r:id="rId11" w:history="1">
        <w:r w:rsidRPr="00A15D5B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val="en-GB" w:eastAsia="cs-CZ"/>
          </w:rPr>
          <w:t>www.ttu.ee/exchange</w:t>
        </w:r>
      </w:hyperlink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  <w:lang w:val="en-GB" w:eastAsia="cs-CZ"/>
        </w:rPr>
      </w:pP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n-US" w:eastAsia="cs-CZ"/>
        </w:rPr>
      </w:pPr>
      <w:r w:rsidRPr="00A15D5B">
        <w:rPr>
          <w:rFonts w:ascii="Calibri" w:eastAsia="Times New Roman" w:hAnsi="Calibri" w:cs="Times New Roman"/>
          <w:lang w:val="en-US" w:eastAsia="cs-CZ"/>
        </w:rPr>
        <w:lastRenderedPageBreak/>
        <w:t>From last autumn, I have a very</w:t>
      </w:r>
      <w:proofErr w:type="gramStart"/>
      <w:r w:rsidRPr="00A15D5B">
        <w:rPr>
          <w:rFonts w:ascii="Calibri" w:eastAsia="Times New Roman" w:hAnsi="Calibri" w:cs="Times New Roman"/>
          <w:lang w:val="en-US" w:eastAsia="cs-CZ"/>
        </w:rPr>
        <w:t>  nice</w:t>
      </w:r>
      <w:proofErr w:type="gramEnd"/>
      <w:r w:rsidRPr="00A15D5B">
        <w:rPr>
          <w:rFonts w:ascii="Calibri" w:eastAsia="Times New Roman" w:hAnsi="Calibri" w:cs="Times New Roman"/>
          <w:lang w:val="en-US" w:eastAsia="cs-CZ"/>
        </w:rPr>
        <w:t xml:space="preserve"> colleague, who is helping me. Her name is </w:t>
      </w:r>
      <w:proofErr w:type="spellStart"/>
      <w:r w:rsidRPr="00A15D5B">
        <w:rPr>
          <w:rFonts w:ascii="Calibri" w:eastAsia="Times New Roman" w:hAnsi="Calibri" w:cs="Times New Roman"/>
          <w:lang w:val="en-US" w:eastAsia="cs-CZ"/>
        </w:rPr>
        <w:t>Siyi</w:t>
      </w:r>
      <w:proofErr w:type="spellEnd"/>
      <w:r w:rsidRPr="00A15D5B">
        <w:rPr>
          <w:rFonts w:ascii="Calibri" w:eastAsia="Times New Roman" w:hAnsi="Calibri" w:cs="Times New Roman"/>
          <w:lang w:val="en-US" w:eastAsia="cs-CZ"/>
        </w:rPr>
        <w:t xml:space="preserve"> Ma (</w:t>
      </w:r>
      <w:hyperlink r:id="rId12" w:history="1">
        <w:r w:rsidRPr="00A15D5B">
          <w:rPr>
            <w:rFonts w:ascii="Calibri" w:eastAsia="Times New Roman" w:hAnsi="Calibri" w:cs="Times New Roman"/>
            <w:color w:val="0000FF"/>
            <w:u w:val="single"/>
            <w:lang w:val="en-US" w:eastAsia="cs-CZ"/>
          </w:rPr>
          <w:t>siyi.ma@ttu.ee</w:t>
        </w:r>
      </w:hyperlink>
      <w:r w:rsidRPr="00A15D5B">
        <w:rPr>
          <w:rFonts w:ascii="Calibri" w:eastAsia="Times New Roman" w:hAnsi="Calibri" w:cs="Times New Roman"/>
          <w:lang w:val="en-US" w:eastAsia="cs-CZ"/>
        </w:rPr>
        <w:t>).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n-US" w:eastAsia="cs-CZ"/>
        </w:rPr>
      </w:pPr>
      <w:r w:rsidRPr="00A15D5B">
        <w:rPr>
          <w:rFonts w:ascii="Calibri" w:eastAsia="Times New Roman" w:hAnsi="Calibri" w:cs="Times New Roman"/>
          <w:lang w:val="en-US" w:eastAsia="cs-CZ"/>
        </w:rPr>
        <w:t>So, when you receive documents with her signatures, you know her already.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n-US" w:eastAsia="cs-CZ"/>
        </w:rPr>
      </w:pP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Times New Roman"/>
          <w:lang w:val="en-US" w:eastAsia="cs-CZ"/>
        </w:rPr>
        <w:t>This e-mail was sent to everybody who have nominated students to TUT for Autumn Semesters 2015 and 2016.</w:t>
      </w:r>
      <w:r w:rsidRPr="00A15D5B">
        <w:rPr>
          <w:rFonts w:ascii="Calibri" w:eastAsia="Times New Roman" w:hAnsi="Calibri" w:cs="Times New Roman"/>
          <w:lang w:val="en-US" w:eastAsia="cs-CZ"/>
        </w:rPr>
        <w:br/>
        <w:t xml:space="preserve">If you are not responsible for this issue any more, I apologize and ask you to forward this e-mail. 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  <w:r w:rsidRPr="00A15D5B">
        <w:rPr>
          <w:rFonts w:ascii="Calibri" w:eastAsia="Times New Roman" w:hAnsi="Calibri" w:cs="Times New Roman"/>
          <w:sz w:val="24"/>
          <w:szCs w:val="24"/>
          <w:lang w:val="en-GB" w:eastAsia="cs-CZ"/>
        </w:rPr>
        <w:t>Best regards,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 w:eastAsia="cs-CZ"/>
        </w:rPr>
      </w:pP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color w:val="1F497D"/>
          <w:lang w:val="en-US" w:eastAsia="cs-CZ"/>
        </w:rPr>
      </w:pPr>
      <w:proofErr w:type="spellStart"/>
      <w:r w:rsidRPr="00A15D5B">
        <w:rPr>
          <w:rFonts w:ascii="Calibri" w:eastAsia="Times New Roman" w:hAnsi="Calibri" w:cs="Times New Roman"/>
          <w:color w:val="1F497D"/>
          <w:lang w:val="en-US" w:eastAsia="cs-CZ"/>
        </w:rPr>
        <w:t>Kerti</w:t>
      </w:r>
      <w:proofErr w:type="spellEnd"/>
      <w:r w:rsidRPr="00A15D5B">
        <w:rPr>
          <w:rFonts w:ascii="Calibri" w:eastAsia="Times New Roman" w:hAnsi="Calibri" w:cs="Times New Roman"/>
          <w:color w:val="1F497D"/>
          <w:lang w:val="en-US" w:eastAsia="cs-CZ"/>
        </w:rPr>
        <w:t xml:space="preserve"> </w:t>
      </w:r>
      <w:proofErr w:type="spellStart"/>
      <w:r w:rsidRPr="00A15D5B">
        <w:rPr>
          <w:rFonts w:ascii="Calibri" w:eastAsia="Times New Roman" w:hAnsi="Calibri" w:cs="Times New Roman"/>
          <w:color w:val="1F497D"/>
          <w:lang w:val="en-US" w:eastAsia="cs-CZ"/>
        </w:rPr>
        <w:t>Sönmez</w:t>
      </w:r>
      <w:proofErr w:type="spellEnd"/>
      <w:r w:rsidRPr="00A15D5B">
        <w:rPr>
          <w:rFonts w:ascii="Calibri" w:eastAsia="Times New Roman" w:hAnsi="Calibri" w:cs="Times New Roman"/>
          <w:color w:val="1F497D"/>
          <w:lang w:val="en-US" w:eastAsia="cs-CZ"/>
        </w:rPr>
        <w:t xml:space="preserve"> (</w:t>
      </w:r>
      <w:proofErr w:type="spellStart"/>
      <w:r w:rsidRPr="00A15D5B">
        <w:rPr>
          <w:rFonts w:ascii="Calibri" w:eastAsia="Times New Roman" w:hAnsi="Calibri" w:cs="Times New Roman"/>
          <w:color w:val="1F497D"/>
          <w:lang w:val="en-US" w:eastAsia="cs-CZ"/>
        </w:rPr>
        <w:t>Mrs</w:t>
      </w:r>
      <w:proofErr w:type="spellEnd"/>
      <w:r w:rsidRPr="00A15D5B">
        <w:rPr>
          <w:rFonts w:ascii="Calibri" w:eastAsia="Times New Roman" w:hAnsi="Calibri" w:cs="Times New Roman"/>
          <w:color w:val="1F497D"/>
          <w:lang w:val="en-US" w:eastAsia="cs-CZ"/>
        </w:rPr>
        <w:t>)/</w:t>
      </w:r>
      <w:proofErr w:type="gramStart"/>
      <w:r w:rsidRPr="00A15D5B">
        <w:rPr>
          <w:rFonts w:ascii="Calibri" w:eastAsia="Times New Roman" w:hAnsi="Calibri" w:cs="Times New Roman"/>
          <w:color w:val="1F497D"/>
          <w:lang w:val="en-US" w:eastAsia="cs-CZ"/>
        </w:rPr>
        <w:t xml:space="preserve">  </w:t>
      </w:r>
      <w:proofErr w:type="gramEnd"/>
      <w:hyperlink r:id="rId13" w:history="1">
        <w:r w:rsidRPr="00A15D5B">
          <w:rPr>
            <w:rFonts w:ascii="Calibri" w:eastAsia="Times New Roman" w:hAnsi="Calibri" w:cs="Times New Roman"/>
            <w:color w:val="0000FF"/>
            <w:u w:val="single"/>
            <w:lang w:val="en-US" w:eastAsia="cs-CZ"/>
          </w:rPr>
          <w:t>Kerti.sonmez@ttu.ee/</w:t>
        </w:r>
      </w:hyperlink>
      <w:r w:rsidRPr="00A15D5B">
        <w:rPr>
          <w:rFonts w:ascii="Calibri" w:eastAsia="Times New Roman" w:hAnsi="Calibri" w:cs="Times New Roman"/>
          <w:color w:val="1F497D"/>
          <w:lang w:val="en-US" w:eastAsia="cs-CZ"/>
        </w:rPr>
        <w:t xml:space="preserve"> Incoming Exchange Coordinator</w:t>
      </w:r>
    </w:p>
    <w:p w:rsidR="00A15D5B" w:rsidRPr="00A15D5B" w:rsidRDefault="00A15D5B" w:rsidP="00A15D5B">
      <w:pPr>
        <w:spacing w:after="240" w:line="240" w:lineRule="auto"/>
        <w:rPr>
          <w:rFonts w:ascii="Calibri" w:eastAsia="Times New Roman" w:hAnsi="Calibri" w:cs="Times New Roman"/>
          <w:color w:val="1F497D"/>
          <w:lang w:val="en-US" w:eastAsia="cs-CZ"/>
        </w:rPr>
      </w:pPr>
      <w:r w:rsidRPr="00A15D5B">
        <w:rPr>
          <w:rFonts w:ascii="Calibri" w:eastAsia="Times New Roman" w:hAnsi="Calibri" w:cs="Times New Roman"/>
          <w:color w:val="1F497D"/>
          <w:lang w:val="en-US" w:eastAsia="cs-CZ"/>
        </w:rPr>
        <w:t xml:space="preserve">International Relations Office/ Tallinn University of Technology/ </w:t>
      </w:r>
      <w:proofErr w:type="spellStart"/>
      <w:r w:rsidRPr="00A15D5B">
        <w:rPr>
          <w:rFonts w:ascii="Calibri" w:eastAsia="Times New Roman" w:hAnsi="Calibri" w:cs="Times New Roman"/>
          <w:color w:val="1F497D"/>
          <w:lang w:val="en-US" w:eastAsia="cs-CZ"/>
        </w:rPr>
        <w:t>Ehitajate</w:t>
      </w:r>
      <w:proofErr w:type="spellEnd"/>
      <w:r w:rsidRPr="00A15D5B">
        <w:rPr>
          <w:rFonts w:ascii="Calibri" w:eastAsia="Times New Roman" w:hAnsi="Calibri" w:cs="Times New Roman"/>
          <w:color w:val="1F497D"/>
          <w:lang w:val="en-US" w:eastAsia="cs-CZ"/>
        </w:rPr>
        <w:t xml:space="preserve"> tee 5/ 19068 Tallinn/ Estonia</w:t>
      </w:r>
      <w:r w:rsidRPr="00A15D5B">
        <w:rPr>
          <w:rFonts w:ascii="Calibri" w:eastAsia="Times New Roman" w:hAnsi="Calibri" w:cs="Times New Roman"/>
          <w:color w:val="1F497D"/>
          <w:lang w:val="en-US" w:eastAsia="cs-CZ"/>
        </w:rPr>
        <w:br/>
      </w:r>
      <w:hyperlink r:id="rId14" w:history="1">
        <w:r w:rsidRPr="00A15D5B">
          <w:rPr>
            <w:rFonts w:ascii="Calibri" w:eastAsia="Times New Roman" w:hAnsi="Calibri" w:cs="Times New Roman"/>
            <w:color w:val="0000FF"/>
            <w:u w:val="single"/>
            <w:lang w:val="en-US" w:eastAsia="cs-CZ"/>
          </w:rPr>
          <w:t>www.ttu.ee/exchange</w:t>
        </w:r>
      </w:hyperlink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n-US" w:eastAsia="cs-CZ"/>
        </w:rPr>
      </w:pP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n-US" w:eastAsia="cs-CZ"/>
        </w:rPr>
      </w:pP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t-EE" w:eastAsia="cs-CZ"/>
        </w:rPr>
      </w:pPr>
      <w:r w:rsidRPr="00A15D5B">
        <w:rPr>
          <w:rFonts w:ascii="Calibri" w:eastAsia="Times New Roman" w:hAnsi="Calibri" w:cs="Times New Roman"/>
          <w:lang w:val="et-EE" w:eastAsia="cs-CZ"/>
        </w:rPr>
        <w:t>Kerti Sönmez</w:t>
      </w:r>
      <w:r w:rsidRPr="00A15D5B">
        <w:rPr>
          <w:rFonts w:ascii="Calibri" w:eastAsia="Times New Roman" w:hAnsi="Calibri" w:cs="Times New Roman"/>
          <w:lang w:val="et-EE" w:eastAsia="cs-CZ"/>
        </w:rPr>
        <w:br/>
        <w:t>Väliskülalisüliõpilaste juht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t-EE" w:eastAsia="cs-CZ"/>
        </w:rPr>
      </w:pPr>
      <w:r w:rsidRPr="00A15D5B">
        <w:rPr>
          <w:rFonts w:ascii="Calibri" w:eastAsia="Times New Roman" w:hAnsi="Calibri" w:cs="Times New Roman"/>
          <w:lang w:val="et-EE" w:eastAsia="cs-CZ"/>
        </w:rPr>
        <w:t>Õppeosakond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t-EE" w:eastAsia="cs-CZ"/>
        </w:rPr>
      </w:pPr>
      <w:r w:rsidRPr="00A15D5B">
        <w:rPr>
          <w:rFonts w:ascii="Calibri" w:eastAsia="Times New Roman" w:hAnsi="Calibri" w:cs="Times New Roman"/>
          <w:lang w:val="et-EE" w:eastAsia="cs-CZ"/>
        </w:rPr>
        <w:t>Tallinna Tehnikaülikool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t-EE" w:eastAsia="cs-CZ"/>
        </w:rPr>
      </w:pPr>
      <w:r w:rsidRPr="00A15D5B">
        <w:rPr>
          <w:rFonts w:ascii="Calibri" w:eastAsia="Times New Roman" w:hAnsi="Calibri" w:cs="Times New Roman"/>
          <w:lang w:val="et-EE" w:eastAsia="cs-CZ"/>
        </w:rPr>
        <w:t>Ehitajate tee 5</w:t>
      </w:r>
      <w:r w:rsidRPr="00A15D5B">
        <w:rPr>
          <w:rFonts w:ascii="Calibri" w:eastAsia="Times New Roman" w:hAnsi="Calibri" w:cs="Times New Roman"/>
          <w:lang w:val="et-EE" w:eastAsia="cs-CZ"/>
        </w:rPr>
        <w:br/>
        <w:t>19086, Tallinn</w:t>
      </w:r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t-EE" w:eastAsia="cs-CZ"/>
        </w:rPr>
      </w:pPr>
      <w:hyperlink r:id="rId15" w:history="1">
        <w:r w:rsidRPr="00A15D5B">
          <w:rPr>
            <w:rFonts w:ascii="Calibri" w:eastAsia="Times New Roman" w:hAnsi="Calibri" w:cs="Times New Roman"/>
            <w:color w:val="0000FF"/>
            <w:u w:val="single"/>
            <w:lang w:val="et-EE" w:eastAsia="cs-CZ"/>
          </w:rPr>
          <w:t>www.ttu.ee</w:t>
        </w:r>
      </w:hyperlink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color w:val="1F497D"/>
          <w:lang w:val="et-EE" w:eastAsia="et-EE"/>
        </w:rPr>
      </w:pPr>
      <w:r w:rsidRPr="00A15D5B">
        <w:rPr>
          <w:rFonts w:ascii="Calibri" w:eastAsia="Times New Roman" w:hAnsi="Calibri" w:cs="Times New Roman"/>
          <w:lang w:val="et-EE" w:eastAsia="et-EE"/>
        </w:rPr>
        <w:t xml:space="preserve">Facebook </w:t>
      </w:r>
      <w:r w:rsidRPr="00A15D5B">
        <w:rPr>
          <w:rFonts w:ascii="Calibri" w:eastAsia="Times New Roman" w:hAnsi="Calibri" w:cs="Times New Roman"/>
          <w:noProof/>
          <w:color w:val="1F497D"/>
          <w:lang w:eastAsia="cs-CZ"/>
        </w:rPr>
        <w:drawing>
          <wp:inline distT="0" distB="0" distL="0" distR="0">
            <wp:extent cx="205105" cy="205105"/>
            <wp:effectExtent l="0" t="0" r="4445" b="4445"/>
            <wp:docPr id="1" name="Obrázek 1" descr="Description: Description: Facebook-Icon_vaik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Facebook-Icon_vaik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0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8" w:history="1">
        <w:r w:rsidRPr="00A15D5B">
          <w:rPr>
            <w:rFonts w:ascii="Calibri" w:eastAsia="Times New Roman" w:hAnsi="Calibri" w:cs="Times New Roman"/>
            <w:color w:val="0000FF"/>
            <w:u w:val="single"/>
            <w:lang w:val="et-EE" w:eastAsia="et-EE"/>
          </w:rPr>
          <w:t>iTUT</w:t>
        </w:r>
      </w:hyperlink>
    </w:p>
    <w:p w:rsidR="00A15D5B" w:rsidRPr="00A15D5B" w:rsidRDefault="00A15D5B" w:rsidP="00A15D5B">
      <w:pPr>
        <w:spacing w:after="0" w:line="240" w:lineRule="auto"/>
        <w:rPr>
          <w:rFonts w:ascii="Calibri" w:eastAsia="Times New Roman" w:hAnsi="Calibri" w:cs="Times New Roman"/>
          <w:lang w:val="et-EE" w:eastAsia="cs-CZ"/>
        </w:rPr>
      </w:pPr>
      <w:r w:rsidRPr="00A15D5B">
        <w:rPr>
          <w:rFonts w:ascii="Calibri" w:eastAsia="Times New Roman" w:hAnsi="Calibri" w:cs="Times New Roman"/>
          <w:lang w:val="et-EE" w:eastAsia="cs-CZ"/>
        </w:rPr>
        <w:t>Palun sälitage kirjavahetus.</w:t>
      </w:r>
    </w:p>
    <w:p w:rsidR="00A15D5B" w:rsidRPr="00A15D5B" w:rsidRDefault="00A15D5B" w:rsidP="00A15D5B">
      <w:pPr>
        <w:spacing w:after="15" w:line="240" w:lineRule="auto"/>
        <w:rPr>
          <w:rFonts w:ascii="Calibri" w:eastAsia="Times New Roman" w:hAnsi="Calibri" w:cs="Times New Roman"/>
          <w:lang w:val="fi-FI" w:eastAsia="cs-CZ"/>
        </w:rPr>
      </w:pPr>
    </w:p>
    <w:p w:rsidR="00A15D5B" w:rsidRDefault="00A15D5B"/>
    <w:sectPr w:rsidR="00A1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133F29"/>
    <w:multiLevelType w:val="hybridMultilevel"/>
    <w:tmpl w:val="9898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BE"/>
    <w:rsid w:val="00A15D5B"/>
    <w:rsid w:val="00BF66BE"/>
    <w:rsid w:val="00D4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0D81C-4125-4F2F-90B4-8C38001B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15D5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15D5B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paragraph" w:customStyle="1" w:styleId="Listenabsatz1">
    <w:name w:val="Listenabsatz1"/>
    <w:basedOn w:val="Normln"/>
    <w:rsid w:val="00A15D5B"/>
    <w:pPr>
      <w:spacing w:line="252" w:lineRule="auto"/>
      <w:ind w:left="720"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6954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tu.ee/studying/exchange-studies/exchange-studies-incomingoutgoing/before-studies/courses-in-english/" TargetMode="External"/><Relationship Id="rId13" Type="http://schemas.openxmlformats.org/officeDocument/2006/relationships/hyperlink" Target="mailto:Kerti.sonmez@ttu.ee/" TargetMode="External"/><Relationship Id="rId18" Type="http://schemas.openxmlformats.org/officeDocument/2006/relationships/hyperlink" Target="http://www.facebook.com/pages/Tallinn-University-of-Technology-International-iTUT/21123574222404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tu.ee/studying/exchange-studies/exchange-studies-incomingoutgoing/before-studies/b_application/" TargetMode="External"/><Relationship Id="rId12" Type="http://schemas.openxmlformats.org/officeDocument/2006/relationships/hyperlink" Target="mailto:siyi.ma@ttu.ee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facebook.com/pages/Tallinn-University-of-Technology-International-iTUT/21123574222404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incoming@ttu.ee" TargetMode="External"/><Relationship Id="rId11" Type="http://schemas.openxmlformats.org/officeDocument/2006/relationships/hyperlink" Target="http://www.ttu.ee/exchange" TargetMode="External"/><Relationship Id="rId5" Type="http://schemas.openxmlformats.org/officeDocument/2006/relationships/hyperlink" Target="mailto:kerti.sonmez@ttu.ee" TargetMode="External"/><Relationship Id="rId15" Type="http://schemas.openxmlformats.org/officeDocument/2006/relationships/hyperlink" Target="http://www.ttu.ee/" TargetMode="External"/><Relationship Id="rId10" Type="http://schemas.openxmlformats.org/officeDocument/2006/relationships/hyperlink" Target="http://www.ttu.ee/studying/exchange-studies/exchange-studies-incomingoutgoing/before-studies/academic-issue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tu.ee/studying/exchange-studies/exchange-studies-incomingoutgoing/before-studies/b_accommodation/" TargetMode="External"/><Relationship Id="rId14" Type="http://schemas.openxmlformats.org/officeDocument/2006/relationships/hyperlink" Target="http://www.ttu.ee/exchang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3136</Characters>
  <Application>Microsoft Office Word</Application>
  <DocSecurity>0</DocSecurity>
  <Lines>26</Lines>
  <Paragraphs>7</Paragraphs>
  <ScaleCrop>false</ScaleCrop>
  <Company>Česká zemědělská univerzita v Praze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2016-04-20T10:06:00Z</dcterms:created>
  <dcterms:modified xsi:type="dcterms:W3CDTF">2016-04-20T10:07:00Z</dcterms:modified>
</cp:coreProperties>
</file>