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C5" w:rsidRDefault="00E06868" w:rsidP="00C30395">
      <w:pPr>
        <w:spacing w:line="240" w:lineRule="auto"/>
        <w:rPr>
          <w:b/>
          <w:noProof/>
          <w:sz w:val="28"/>
          <w:szCs w:val="28"/>
          <w:lang w:eastAsia="cs-CZ"/>
        </w:rPr>
      </w:pPr>
      <w:r>
        <w:rPr>
          <w:rFonts w:ascii="Verdana" w:hAnsi="Verdana"/>
          <w:b/>
          <w:bCs/>
          <w:noProof/>
          <w:color w:val="000000"/>
          <w:sz w:val="26"/>
          <w:szCs w:val="26"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357504</wp:posOffset>
            </wp:positionV>
            <wp:extent cx="1327708" cy="974139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52" cy="9874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000000"/>
          <w:sz w:val="26"/>
          <w:szCs w:val="26"/>
          <w:lang w:eastAsia="cs-CZ"/>
        </w:rPr>
        <w:drawing>
          <wp:inline distT="0" distB="0" distL="0" distR="0" wp14:anchorId="1E0C8EE1" wp14:editId="62D210F2">
            <wp:extent cx="1866507" cy="1489955"/>
            <wp:effectExtent l="0" t="0" r="0" b="0"/>
            <wp:docPr id="9" name="Obrázek 9" descr="E:\_ZAKAZKY\036-MZP\drobnosti\uprava TZ\MZP_logo_RGB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ZAKAZKY\036-MZP\drobnosti\uprava TZ\MZP_logo_RGB_v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07" cy="14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485">
        <w:rPr>
          <w:b/>
          <w:noProof/>
          <w:sz w:val="28"/>
          <w:szCs w:val="28"/>
          <w:lang w:eastAsia="cs-CZ"/>
        </w:rPr>
        <w:t xml:space="preserve">   </w:t>
      </w:r>
      <w:r w:rsidR="007B06EE">
        <w:rPr>
          <w:b/>
          <w:noProof/>
          <w:sz w:val="28"/>
          <w:szCs w:val="28"/>
          <w:lang w:eastAsia="cs-CZ"/>
        </w:rPr>
        <w:t xml:space="preserve">  </w:t>
      </w:r>
      <w:r w:rsidR="00C82556">
        <w:rPr>
          <w:b/>
          <w:noProof/>
          <w:sz w:val="28"/>
          <w:szCs w:val="28"/>
          <w:lang w:eastAsia="cs-CZ"/>
        </w:rPr>
        <w:t xml:space="preserve"> </w:t>
      </w:r>
      <w:r w:rsidR="00337AC5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736635" cy="114694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enos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646" cy="115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68" w:rsidRPr="00D22CCA" w:rsidRDefault="00E06868" w:rsidP="00E06868">
      <w:pPr>
        <w:pStyle w:val="Nadpis2"/>
        <w:rPr>
          <w:rFonts w:asciiTheme="minorHAnsi" w:hAnsiTheme="minorHAnsi"/>
        </w:rPr>
      </w:pPr>
      <w:r w:rsidRPr="00D22CCA">
        <w:rPr>
          <w:rFonts w:asciiTheme="minorHAnsi" w:hAnsiTheme="minorHAnsi"/>
        </w:rPr>
        <w:t>TISKOVÁ ZPRÁVA</w:t>
      </w:r>
    </w:p>
    <w:p w:rsidR="00E06868" w:rsidRPr="00D22CCA" w:rsidRDefault="00E06868" w:rsidP="00C30395">
      <w:pPr>
        <w:spacing w:line="240" w:lineRule="auto"/>
        <w:rPr>
          <w:b/>
          <w:sz w:val="28"/>
          <w:szCs w:val="28"/>
        </w:rPr>
      </w:pPr>
    </w:p>
    <w:p w:rsidR="002F73B6" w:rsidRPr="00D22CCA" w:rsidRDefault="00D065D0" w:rsidP="00D065D0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/>
          <w:bCs/>
          <w:color w:val="000000"/>
          <w:sz w:val="24"/>
          <w:szCs w:val="24"/>
        </w:rPr>
      </w:pPr>
      <w:r w:rsidRPr="00D22CCA">
        <w:rPr>
          <w:rFonts w:cs="Helv"/>
          <w:b/>
          <w:bCs/>
          <w:color w:val="000000"/>
          <w:sz w:val="24"/>
          <w:szCs w:val="24"/>
        </w:rPr>
        <w:t>Další ročník kampaně</w:t>
      </w:r>
      <w:r w:rsidR="002F73B6" w:rsidRPr="00D22CCA">
        <w:rPr>
          <w:rFonts w:cs="Helv"/>
          <w:b/>
          <w:bCs/>
          <w:color w:val="000000"/>
          <w:sz w:val="24"/>
          <w:szCs w:val="24"/>
        </w:rPr>
        <w:t xml:space="preserve"> za záchranu zvířat při seč</w:t>
      </w:r>
      <w:r w:rsidR="00B32E83" w:rsidRPr="00D22CCA">
        <w:rPr>
          <w:rFonts w:cs="Helv"/>
          <w:b/>
          <w:bCs/>
          <w:color w:val="000000"/>
          <w:sz w:val="24"/>
          <w:szCs w:val="24"/>
        </w:rPr>
        <w:t xml:space="preserve">ích: Ministr </w:t>
      </w:r>
      <w:r w:rsidR="00E26E0F" w:rsidRPr="00D22CCA">
        <w:rPr>
          <w:rFonts w:cs="Helv"/>
          <w:b/>
          <w:bCs/>
          <w:color w:val="000000"/>
          <w:sz w:val="24"/>
          <w:szCs w:val="24"/>
        </w:rPr>
        <w:t xml:space="preserve">Richard </w:t>
      </w:r>
      <w:r w:rsidR="00B32E83" w:rsidRPr="00D22CCA">
        <w:rPr>
          <w:rFonts w:cs="Helv"/>
          <w:b/>
          <w:bCs/>
          <w:color w:val="000000"/>
          <w:sz w:val="24"/>
          <w:szCs w:val="24"/>
        </w:rPr>
        <w:t>Brabec a </w:t>
      </w:r>
      <w:r w:rsidR="002F73B6" w:rsidRPr="00D22CCA">
        <w:rPr>
          <w:rFonts w:cs="Helv"/>
          <w:b/>
          <w:bCs/>
          <w:color w:val="000000"/>
          <w:sz w:val="24"/>
          <w:szCs w:val="24"/>
        </w:rPr>
        <w:t xml:space="preserve">rektor ČZU </w:t>
      </w:r>
      <w:r w:rsidR="00E26E0F" w:rsidRPr="00D22CCA">
        <w:rPr>
          <w:rFonts w:cs="Helv"/>
          <w:b/>
          <w:bCs/>
          <w:color w:val="000000"/>
          <w:sz w:val="24"/>
          <w:szCs w:val="24"/>
        </w:rPr>
        <w:t xml:space="preserve">Jiří </w:t>
      </w:r>
      <w:r w:rsidR="002F73B6" w:rsidRPr="00D22CCA">
        <w:rPr>
          <w:rFonts w:cs="Helv"/>
          <w:b/>
          <w:bCs/>
          <w:color w:val="000000"/>
          <w:sz w:val="24"/>
          <w:szCs w:val="24"/>
        </w:rPr>
        <w:t>Balík ocenili nejlepší mobilní aplikace</w:t>
      </w:r>
    </w:p>
    <w:p w:rsidR="002F73B6" w:rsidRPr="00D22CCA" w:rsidRDefault="00D065D0" w:rsidP="00E26E0F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/>
          <w:bCs/>
          <w:color w:val="000000"/>
          <w:sz w:val="20"/>
          <w:szCs w:val="20"/>
        </w:rPr>
      </w:pPr>
      <w:r w:rsidRPr="00D22CCA">
        <w:rPr>
          <w:rFonts w:cs="Helv"/>
          <w:b/>
          <w:bCs/>
          <w:color w:val="000000"/>
          <w:sz w:val="20"/>
          <w:szCs w:val="20"/>
        </w:rPr>
        <w:t>Praha, 15. února</w:t>
      </w:r>
      <w:r w:rsidR="002F73B6" w:rsidRPr="00D22CCA">
        <w:rPr>
          <w:rFonts w:cs="Helv"/>
          <w:b/>
          <w:bCs/>
          <w:color w:val="000000"/>
          <w:sz w:val="20"/>
          <w:szCs w:val="20"/>
        </w:rPr>
        <w:t xml:space="preserve"> 2016 – Záchrana živočichů ohrožených každoročně při senoseči bude </w:t>
      </w:r>
      <w:r w:rsidR="00E26E0F" w:rsidRPr="00D22CCA">
        <w:rPr>
          <w:rFonts w:cs="Helv"/>
          <w:b/>
          <w:bCs/>
          <w:color w:val="000000"/>
          <w:sz w:val="20"/>
          <w:szCs w:val="20"/>
        </w:rPr>
        <w:t>v letošní sezóně j</w:t>
      </w:r>
      <w:r w:rsidR="002F73B6" w:rsidRPr="00D22CCA">
        <w:rPr>
          <w:rFonts w:cs="Helv"/>
          <w:b/>
          <w:bCs/>
          <w:color w:val="000000"/>
          <w:sz w:val="20"/>
          <w:szCs w:val="20"/>
        </w:rPr>
        <w:t xml:space="preserve">ednodušší. Usnadnění přinese dobrovolníkům, zemědělcům i myslivcům sada </w:t>
      </w:r>
      <w:r w:rsidR="00CE7AFE" w:rsidRPr="00D22CCA">
        <w:rPr>
          <w:rFonts w:cs="Helv"/>
          <w:b/>
          <w:bCs/>
          <w:color w:val="000000"/>
          <w:sz w:val="20"/>
          <w:szCs w:val="20"/>
        </w:rPr>
        <w:t xml:space="preserve">mobilních </w:t>
      </w:r>
      <w:r w:rsidR="00E26E0F" w:rsidRPr="00D22CCA">
        <w:rPr>
          <w:rFonts w:cs="Helv"/>
          <w:b/>
          <w:bCs/>
          <w:color w:val="000000"/>
          <w:sz w:val="20"/>
          <w:szCs w:val="20"/>
        </w:rPr>
        <w:t>aplikací</w:t>
      </w:r>
      <w:r w:rsidR="002F73B6" w:rsidRPr="00D22CCA">
        <w:rPr>
          <w:rFonts w:cs="Helv"/>
          <w:b/>
          <w:bCs/>
          <w:color w:val="000000"/>
          <w:sz w:val="20"/>
          <w:szCs w:val="20"/>
        </w:rPr>
        <w:t xml:space="preserve"> vyvinutých</w:t>
      </w:r>
      <w:r w:rsidR="00CE7AFE" w:rsidRPr="00D22CCA">
        <w:rPr>
          <w:rFonts w:cs="Helv"/>
          <w:b/>
          <w:bCs/>
          <w:color w:val="000000"/>
          <w:sz w:val="20"/>
          <w:szCs w:val="20"/>
        </w:rPr>
        <w:t xml:space="preserve"> k loni spuštěnému portálu </w:t>
      </w:r>
      <w:hyperlink r:id="rId8" w:history="1">
        <w:r w:rsidR="00CE7AFE" w:rsidRPr="00D22CCA">
          <w:rPr>
            <w:rStyle w:val="Hypertextovodkaz"/>
            <w:rFonts w:cs="Helv"/>
            <w:b/>
            <w:bCs/>
            <w:sz w:val="20"/>
            <w:szCs w:val="20"/>
          </w:rPr>
          <w:t>SENOSEC.CZU.CZ</w:t>
        </w:r>
      </w:hyperlink>
      <w:r w:rsidR="00E26E0F" w:rsidRPr="00D22CCA">
        <w:rPr>
          <w:rFonts w:cs="Helv"/>
          <w:b/>
          <w:bCs/>
          <w:color w:val="000000"/>
          <w:sz w:val="20"/>
          <w:szCs w:val="20"/>
        </w:rPr>
        <w:t>. Nové aplikace</w:t>
      </w:r>
      <w:r w:rsidR="00CE7AFE" w:rsidRPr="00D22CCA">
        <w:rPr>
          <w:rFonts w:cs="Helv"/>
          <w:b/>
          <w:bCs/>
          <w:color w:val="000000"/>
          <w:sz w:val="20"/>
          <w:szCs w:val="20"/>
        </w:rPr>
        <w:t xml:space="preserve"> pro chytré mobily a tablety a</w:t>
      </w:r>
      <w:r w:rsidR="00B32E83" w:rsidRPr="00D22CCA">
        <w:rPr>
          <w:rFonts w:cs="Helv"/>
          <w:b/>
          <w:bCs/>
          <w:color w:val="000000"/>
          <w:sz w:val="20"/>
          <w:szCs w:val="20"/>
        </w:rPr>
        <w:t xml:space="preserve"> </w:t>
      </w:r>
      <w:r w:rsidR="00E26E0F" w:rsidRPr="00D22CCA">
        <w:rPr>
          <w:rFonts w:cs="Helv"/>
          <w:b/>
          <w:bCs/>
          <w:color w:val="000000"/>
          <w:sz w:val="20"/>
          <w:szCs w:val="20"/>
        </w:rPr>
        <w:t xml:space="preserve">pro </w:t>
      </w:r>
      <w:r w:rsidR="00B32E83" w:rsidRPr="00D22CCA">
        <w:rPr>
          <w:rFonts w:cs="Helv"/>
          <w:b/>
          <w:bCs/>
          <w:color w:val="000000"/>
          <w:sz w:val="20"/>
          <w:szCs w:val="20"/>
        </w:rPr>
        <w:t xml:space="preserve">použití </w:t>
      </w:r>
      <w:r w:rsidR="00CE7AFE" w:rsidRPr="00D22CCA">
        <w:rPr>
          <w:rFonts w:cs="Helv"/>
          <w:b/>
          <w:bCs/>
          <w:color w:val="000000"/>
          <w:sz w:val="20"/>
          <w:szCs w:val="20"/>
        </w:rPr>
        <w:t xml:space="preserve">přímo </w:t>
      </w:r>
      <w:r w:rsidR="00B32E83" w:rsidRPr="00D22CCA">
        <w:rPr>
          <w:rFonts w:cs="Helv"/>
          <w:b/>
          <w:bCs/>
          <w:color w:val="000000"/>
          <w:sz w:val="20"/>
          <w:szCs w:val="20"/>
        </w:rPr>
        <w:t>v terénu vyvinuli studenti</w:t>
      </w:r>
      <w:r w:rsidR="006B2576" w:rsidRPr="00D22CCA">
        <w:rPr>
          <w:rFonts w:cs="Helv"/>
          <w:b/>
          <w:bCs/>
          <w:color w:val="000000"/>
          <w:sz w:val="20"/>
          <w:szCs w:val="20"/>
        </w:rPr>
        <w:t xml:space="preserve"> </w:t>
      </w:r>
      <w:r w:rsidR="00E275C2" w:rsidRPr="00D22CCA">
        <w:rPr>
          <w:rFonts w:cs="Helv"/>
          <w:b/>
          <w:bCs/>
          <w:color w:val="000000"/>
          <w:sz w:val="20"/>
          <w:szCs w:val="20"/>
        </w:rPr>
        <w:t xml:space="preserve">České </w:t>
      </w:r>
      <w:r w:rsidR="00B32E83" w:rsidRPr="00D22CCA">
        <w:rPr>
          <w:rFonts w:cs="Helv"/>
          <w:b/>
          <w:bCs/>
          <w:color w:val="000000"/>
          <w:sz w:val="20"/>
          <w:szCs w:val="20"/>
        </w:rPr>
        <w:t>zemědělské univerzity v</w:t>
      </w:r>
      <w:r w:rsidR="00E26E0F" w:rsidRPr="00D22CCA">
        <w:rPr>
          <w:rFonts w:cs="Helv"/>
          <w:b/>
          <w:bCs/>
          <w:color w:val="000000"/>
          <w:sz w:val="20"/>
          <w:szCs w:val="20"/>
        </w:rPr>
        <w:t> Praze v rámci soutěže, kterou vyhlásila loni v červnu ČZU a na niž Ministerstvo životního prostředí poskytlo 100 000 korun</w:t>
      </w:r>
      <w:r w:rsidR="00E275C2" w:rsidRPr="00D22CCA">
        <w:rPr>
          <w:rFonts w:cs="Helv"/>
          <w:b/>
          <w:bCs/>
          <w:color w:val="000000"/>
          <w:sz w:val="20"/>
          <w:szCs w:val="20"/>
        </w:rPr>
        <w:t>. V soutěži</w:t>
      </w:r>
      <w:r w:rsidR="006B2576" w:rsidRPr="00D22CCA">
        <w:rPr>
          <w:rFonts w:cs="Helv"/>
          <w:b/>
          <w:bCs/>
          <w:color w:val="000000"/>
          <w:sz w:val="20"/>
          <w:szCs w:val="20"/>
        </w:rPr>
        <w:t xml:space="preserve"> o nejlepší sadu mobilních aplikací</w:t>
      </w:r>
      <w:r w:rsidR="00E26E0F" w:rsidRPr="00D22CCA">
        <w:rPr>
          <w:rFonts w:cs="Helv"/>
          <w:b/>
          <w:bCs/>
          <w:color w:val="000000"/>
          <w:sz w:val="20"/>
          <w:szCs w:val="20"/>
        </w:rPr>
        <w:t xml:space="preserve"> </w:t>
      </w:r>
      <w:r w:rsidR="00CE7AFE" w:rsidRPr="00D22CCA">
        <w:rPr>
          <w:rFonts w:cs="Helv"/>
          <w:b/>
          <w:bCs/>
          <w:color w:val="000000"/>
          <w:sz w:val="20"/>
          <w:szCs w:val="20"/>
        </w:rPr>
        <w:t>zvítězili</w:t>
      </w:r>
      <w:r w:rsidR="00E275C2" w:rsidRPr="00D22CCA">
        <w:rPr>
          <w:rFonts w:cs="Helv"/>
          <w:b/>
          <w:bCs/>
          <w:color w:val="000000"/>
          <w:sz w:val="20"/>
          <w:szCs w:val="20"/>
        </w:rPr>
        <w:t xml:space="preserve"> a cenu 40 000 korun získali studenti</w:t>
      </w:r>
      <w:r w:rsidR="00E26E0F" w:rsidRPr="00D22CCA">
        <w:rPr>
          <w:rFonts w:cs="Helv"/>
          <w:b/>
          <w:bCs/>
          <w:color w:val="000000"/>
          <w:sz w:val="20"/>
          <w:szCs w:val="20"/>
        </w:rPr>
        <w:t xml:space="preserve"> Ladislav Bö</w:t>
      </w:r>
      <w:r w:rsidR="00E275C2" w:rsidRPr="00D22CCA">
        <w:rPr>
          <w:rFonts w:cs="Helv"/>
          <w:b/>
          <w:bCs/>
          <w:color w:val="000000"/>
          <w:sz w:val="20"/>
          <w:szCs w:val="20"/>
        </w:rPr>
        <w:t>hm a Jakub Podroužek.</w:t>
      </w:r>
    </w:p>
    <w:p w:rsidR="006B2576" w:rsidRPr="00D22CCA" w:rsidRDefault="00E26E0F" w:rsidP="00EB60E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D22CCA">
        <w:rPr>
          <w:rFonts w:asciiTheme="minorHAnsi" w:hAnsiTheme="minorHAnsi" w:cs="Helv"/>
          <w:bCs/>
          <w:sz w:val="20"/>
          <w:szCs w:val="20"/>
        </w:rPr>
        <w:t>Loni v květnu na poli v Lánech ministr Richard Brabec spolu s rektorem ČZU v Praze Jiřím</w:t>
      </w:r>
      <w:r w:rsidR="0049765B" w:rsidRPr="00D22CCA">
        <w:rPr>
          <w:rFonts w:asciiTheme="minorHAnsi" w:hAnsiTheme="minorHAnsi" w:cs="Helv"/>
          <w:bCs/>
          <w:sz w:val="20"/>
          <w:szCs w:val="20"/>
        </w:rPr>
        <w:t xml:space="preserve"> Balíkem, zástupci sdružení Za Ž</w:t>
      </w:r>
      <w:r w:rsidRPr="00D22CCA">
        <w:rPr>
          <w:rFonts w:asciiTheme="minorHAnsi" w:hAnsiTheme="minorHAnsi" w:cs="Helv"/>
          <w:bCs/>
          <w:sz w:val="20"/>
          <w:szCs w:val="20"/>
        </w:rPr>
        <w:t xml:space="preserve">ivou krajinu, myslivců a dobrovolníky odstartovali kampaň za záchranu živočichů při sečích trávy a sklizni. </w:t>
      </w:r>
      <w:r w:rsidR="00EB60E4" w:rsidRPr="00D22CCA">
        <w:rPr>
          <w:rFonts w:asciiTheme="minorHAnsi" w:hAnsiTheme="minorHAnsi" w:cs="Helv"/>
          <w:bCs/>
          <w:sz w:val="20"/>
          <w:szCs w:val="20"/>
        </w:rPr>
        <w:t>To, že tento projekt má smysl, nejlépe ukazují</w:t>
      </w:r>
      <w:r w:rsidR="00CE7AFE" w:rsidRPr="00D22CCA">
        <w:rPr>
          <w:rFonts w:asciiTheme="minorHAnsi" w:hAnsiTheme="minorHAnsi" w:cs="Helv"/>
          <w:bCs/>
          <w:sz w:val="20"/>
          <w:szCs w:val="20"/>
        </w:rPr>
        <w:t xml:space="preserve"> nejen každý rok opakující se živé diskuse na sociálních sítích, ale i</w:t>
      </w:r>
      <w:r w:rsidR="001746ED" w:rsidRPr="00D22CCA">
        <w:rPr>
          <w:rFonts w:asciiTheme="minorHAnsi" w:hAnsiTheme="minorHAnsi" w:cs="Helv"/>
          <w:bCs/>
          <w:sz w:val="20"/>
          <w:szCs w:val="20"/>
        </w:rPr>
        <w:t xml:space="preserve"> údaje o </w:t>
      </w:r>
      <w:r w:rsidR="00EB60E4" w:rsidRPr="00D22CCA">
        <w:rPr>
          <w:rFonts w:asciiTheme="minorHAnsi" w:hAnsiTheme="minorHAnsi" w:cs="Helv"/>
          <w:bCs/>
          <w:sz w:val="20"/>
          <w:szCs w:val="20"/>
        </w:rPr>
        <w:t xml:space="preserve">usmrcených zvířatech při senosečích a sklizni. I když přesné statistiky, </w:t>
      </w:r>
      <w:r w:rsidR="00EB60E4" w:rsidRPr="00D22CCA">
        <w:rPr>
          <w:rFonts w:asciiTheme="minorHAnsi" w:hAnsiTheme="minorHAnsi"/>
          <w:sz w:val="20"/>
          <w:szCs w:val="20"/>
        </w:rPr>
        <w:t xml:space="preserve">kolik zvířat zemědělská technika </w:t>
      </w:r>
      <w:r w:rsidR="005F2013" w:rsidRPr="00D22CCA">
        <w:rPr>
          <w:rFonts w:asciiTheme="minorHAnsi" w:hAnsiTheme="minorHAnsi"/>
          <w:sz w:val="20"/>
          <w:szCs w:val="20"/>
        </w:rPr>
        <w:t xml:space="preserve">každoročně </w:t>
      </w:r>
      <w:r w:rsidR="00EB60E4" w:rsidRPr="00D22CCA">
        <w:rPr>
          <w:rFonts w:asciiTheme="minorHAnsi" w:hAnsiTheme="minorHAnsi"/>
          <w:sz w:val="20"/>
          <w:szCs w:val="20"/>
        </w:rPr>
        <w:t>usmrtí, neexistují, odhady myslivců jen u srn hovoří zhruba o 50 zabitých mláďatech na 1000 ha travních porostů.</w:t>
      </w:r>
    </w:p>
    <w:p w:rsidR="00EB60E4" w:rsidRPr="00D22CCA" w:rsidRDefault="00EB60E4" w:rsidP="00EB60E4">
      <w:pPr>
        <w:pStyle w:val="Default"/>
        <w:rPr>
          <w:rFonts w:asciiTheme="minorHAnsi" w:hAnsiTheme="minorHAnsi"/>
          <w:sz w:val="20"/>
          <w:szCs w:val="20"/>
        </w:rPr>
      </w:pPr>
    </w:p>
    <w:p w:rsidR="00E26E0F" w:rsidRPr="00D22CCA" w:rsidRDefault="006B2576" w:rsidP="00E26E0F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Cs/>
          <w:color w:val="000000"/>
          <w:sz w:val="20"/>
          <w:szCs w:val="20"/>
        </w:rPr>
      </w:pPr>
      <w:r w:rsidRPr="00D22CCA">
        <w:rPr>
          <w:rFonts w:cs="Helv"/>
          <w:bCs/>
          <w:i/>
          <w:color w:val="000000"/>
          <w:sz w:val="20"/>
          <w:szCs w:val="20"/>
        </w:rPr>
        <w:t>„</w:t>
      </w:r>
      <w:r w:rsidR="00C9721B" w:rsidRPr="00D22CCA">
        <w:rPr>
          <w:rFonts w:cs="Helv"/>
          <w:i/>
          <w:color w:val="000000"/>
          <w:sz w:val="20"/>
          <w:szCs w:val="20"/>
        </w:rPr>
        <w:t xml:space="preserve">Při </w:t>
      </w:r>
      <w:r w:rsidR="001746ED" w:rsidRPr="00D22CCA">
        <w:rPr>
          <w:rFonts w:cs="Helv"/>
          <w:i/>
          <w:color w:val="000000"/>
          <w:sz w:val="20"/>
          <w:szCs w:val="20"/>
        </w:rPr>
        <w:t>sečích</w:t>
      </w:r>
      <w:r w:rsidR="00C9721B" w:rsidRPr="00D22CCA">
        <w:rPr>
          <w:rFonts w:cs="Helv"/>
          <w:i/>
          <w:color w:val="000000"/>
          <w:sz w:val="20"/>
          <w:szCs w:val="20"/>
        </w:rPr>
        <w:t xml:space="preserve"> kromě srnčat či zajíců hyne i celá řada chráněných druhů, např. drobných savců, koroptví, chřástalů, čejek a dalších ptáků. </w:t>
      </w:r>
      <w:r w:rsidR="00EE685C" w:rsidRPr="00D22CCA">
        <w:rPr>
          <w:rFonts w:cs="Helv"/>
          <w:bCs/>
          <w:i/>
          <w:color w:val="000000"/>
          <w:sz w:val="20"/>
          <w:szCs w:val="20"/>
        </w:rPr>
        <w:t xml:space="preserve">Tento stav nám </w:t>
      </w:r>
      <w:r w:rsidR="00EB60E4" w:rsidRPr="00D22CCA">
        <w:rPr>
          <w:rFonts w:cs="Helv"/>
          <w:bCs/>
          <w:i/>
          <w:color w:val="000000"/>
          <w:sz w:val="20"/>
          <w:szCs w:val="20"/>
        </w:rPr>
        <w:t xml:space="preserve">není lhostejný, a proto jsme loni společně 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představili </w:t>
      </w:r>
      <w:r w:rsidR="00E26E0F" w:rsidRPr="00D22CCA">
        <w:rPr>
          <w:rFonts w:cs="Helv"/>
          <w:bCs/>
          <w:i/>
          <w:color w:val="000000"/>
          <w:sz w:val="20"/>
          <w:szCs w:val="20"/>
        </w:rPr>
        <w:t xml:space="preserve">symbolicky na poli </w:t>
      </w:r>
      <w:r w:rsidR="00EB60E4" w:rsidRPr="00D22CCA">
        <w:rPr>
          <w:rFonts w:cs="Helv"/>
          <w:bCs/>
          <w:i/>
          <w:color w:val="000000"/>
          <w:sz w:val="20"/>
          <w:szCs w:val="20"/>
        </w:rPr>
        <w:t>v Lánech</w:t>
      </w:r>
      <w:r w:rsidR="00E26E0F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zcela nový </w:t>
      </w:r>
      <w:r w:rsidR="00E26E0F" w:rsidRPr="00D22CCA">
        <w:rPr>
          <w:rFonts w:cs="Helv"/>
          <w:bCs/>
          <w:i/>
          <w:color w:val="000000"/>
          <w:sz w:val="20"/>
          <w:szCs w:val="20"/>
        </w:rPr>
        <w:t>webový portál</w:t>
      </w:r>
      <w:r w:rsidR="009134A6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="00CE7AFE" w:rsidRPr="00D22CCA">
        <w:rPr>
          <w:rFonts w:cs="Helv"/>
          <w:bCs/>
          <w:i/>
          <w:color w:val="000000"/>
          <w:sz w:val="20"/>
          <w:szCs w:val="20"/>
        </w:rPr>
        <w:t>SENOSEC.CZU.CZ</w:t>
      </w:r>
      <w:r w:rsidR="001746ED" w:rsidRPr="00D22CCA">
        <w:rPr>
          <w:rFonts w:cs="Helv"/>
          <w:bCs/>
          <w:i/>
          <w:color w:val="000000"/>
          <w:sz w:val="20"/>
          <w:szCs w:val="20"/>
        </w:rPr>
        <w:t>. Ten</w:t>
      </w:r>
      <w:r w:rsidR="00E26E0F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="00C84B56" w:rsidRPr="00D22CCA">
        <w:rPr>
          <w:rFonts w:cs="Helv"/>
          <w:bCs/>
          <w:i/>
          <w:color w:val="000000"/>
          <w:sz w:val="20"/>
          <w:szCs w:val="20"/>
        </w:rPr>
        <w:t>propojuje</w:t>
      </w:r>
      <w:r w:rsidR="00E26E0F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Pr="00D22CCA">
        <w:rPr>
          <w:rFonts w:cs="Helv"/>
          <w:bCs/>
          <w:i/>
          <w:color w:val="000000"/>
          <w:sz w:val="20"/>
          <w:szCs w:val="20"/>
        </w:rPr>
        <w:t>zástupce dobrovolníků, zemědělců a myslivců</w:t>
      </w:r>
      <w:r w:rsidR="00C84B56" w:rsidRPr="00D22CCA">
        <w:rPr>
          <w:rFonts w:cs="Helv"/>
          <w:bCs/>
          <w:i/>
          <w:color w:val="000000"/>
          <w:sz w:val="20"/>
          <w:szCs w:val="20"/>
        </w:rPr>
        <w:t>, kteří pak společnými silami</w:t>
      </w:r>
      <w:r w:rsidR="00EE685C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Pr="00D22CCA">
        <w:rPr>
          <w:rFonts w:cs="Helv"/>
          <w:bCs/>
          <w:i/>
          <w:color w:val="000000"/>
          <w:sz w:val="20"/>
          <w:szCs w:val="20"/>
        </w:rPr>
        <w:t>v</w:t>
      </w:r>
      <w:r w:rsidR="00BE4CFA" w:rsidRPr="00D22CCA">
        <w:rPr>
          <w:rFonts w:cs="Helv"/>
          <w:bCs/>
          <w:i/>
          <w:color w:val="000000"/>
          <w:sz w:val="20"/>
          <w:szCs w:val="20"/>
        </w:rPr>
        <w:t> </w:t>
      </w:r>
      <w:r w:rsidRPr="00D22CCA">
        <w:rPr>
          <w:rFonts w:cs="Helv"/>
          <w:bCs/>
          <w:i/>
          <w:color w:val="000000"/>
          <w:sz w:val="20"/>
          <w:szCs w:val="20"/>
        </w:rPr>
        <w:t>terénu</w:t>
      </w:r>
      <w:r w:rsidR="00BE4CFA" w:rsidRPr="00D22CCA">
        <w:rPr>
          <w:rFonts w:cs="Helv"/>
          <w:bCs/>
          <w:i/>
          <w:color w:val="000000"/>
          <w:sz w:val="20"/>
          <w:szCs w:val="20"/>
        </w:rPr>
        <w:t xml:space="preserve"> snižují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="00EE685C" w:rsidRPr="00D22CCA">
        <w:rPr>
          <w:rFonts w:cs="Helv"/>
          <w:bCs/>
          <w:i/>
          <w:color w:val="000000"/>
          <w:sz w:val="20"/>
          <w:szCs w:val="20"/>
        </w:rPr>
        <w:t>počet zvířat usmrcených zemědělskými stroji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. Rovněž jsme spolu s ČZU vyhlásili soutěž o nejlepší aplikace pro mobily a tablety, tak aby bylo </w:t>
      </w:r>
      <w:r w:rsidR="00CE7AFE" w:rsidRPr="00D22CCA">
        <w:rPr>
          <w:rFonts w:cs="Helv"/>
          <w:bCs/>
          <w:i/>
          <w:color w:val="000000"/>
          <w:sz w:val="20"/>
          <w:szCs w:val="20"/>
        </w:rPr>
        <w:t xml:space="preserve">možné </w:t>
      </w:r>
      <w:r w:rsidR="007C1336" w:rsidRPr="00D22CCA">
        <w:rPr>
          <w:rFonts w:cs="Helv"/>
          <w:bCs/>
          <w:i/>
          <w:color w:val="000000"/>
          <w:sz w:val="20"/>
          <w:szCs w:val="20"/>
        </w:rPr>
        <w:t>data zadávat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="00CE7AFE" w:rsidRPr="00D22CCA">
        <w:rPr>
          <w:rFonts w:cs="Helv"/>
          <w:bCs/>
          <w:i/>
          <w:color w:val="000000"/>
          <w:sz w:val="20"/>
          <w:szCs w:val="20"/>
        </w:rPr>
        <w:t xml:space="preserve">přímo </w:t>
      </w:r>
      <w:r w:rsidRPr="00D22CCA">
        <w:rPr>
          <w:rFonts w:cs="Helv"/>
          <w:bCs/>
          <w:i/>
          <w:color w:val="000000"/>
          <w:sz w:val="20"/>
          <w:szCs w:val="20"/>
        </w:rPr>
        <w:t>v</w:t>
      </w:r>
      <w:r w:rsidR="00CE7AFE" w:rsidRPr="00D22CCA">
        <w:rPr>
          <w:rFonts w:cs="Helv"/>
          <w:bCs/>
          <w:i/>
          <w:color w:val="000000"/>
          <w:sz w:val="20"/>
          <w:szCs w:val="20"/>
        </w:rPr>
        <w:t> </w:t>
      </w:r>
      <w:r w:rsidRPr="00D22CCA">
        <w:rPr>
          <w:rFonts w:cs="Helv"/>
          <w:bCs/>
          <w:i/>
          <w:color w:val="000000"/>
          <w:sz w:val="20"/>
          <w:szCs w:val="20"/>
        </w:rPr>
        <w:t>terénu</w:t>
      </w:r>
      <w:r w:rsidR="00CE7AFE" w:rsidRPr="00D22CCA">
        <w:rPr>
          <w:rFonts w:cs="Helv"/>
          <w:bCs/>
          <w:i/>
          <w:color w:val="000000"/>
          <w:sz w:val="20"/>
          <w:szCs w:val="20"/>
        </w:rPr>
        <w:t xml:space="preserve"> a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 pro uživatele </w:t>
      </w:r>
      <w:r w:rsidR="00CE7AFE" w:rsidRPr="00D22CCA">
        <w:rPr>
          <w:rFonts w:cs="Helv"/>
          <w:bCs/>
          <w:i/>
          <w:color w:val="000000"/>
          <w:sz w:val="20"/>
          <w:szCs w:val="20"/>
        </w:rPr>
        <w:t xml:space="preserve">to bylo </w:t>
      </w:r>
      <w:r w:rsidRPr="00D22CCA">
        <w:rPr>
          <w:rFonts w:cs="Helv"/>
          <w:bCs/>
          <w:i/>
          <w:color w:val="000000"/>
          <w:sz w:val="20"/>
          <w:szCs w:val="20"/>
        </w:rPr>
        <w:t>co nejjednodušší</w:t>
      </w:r>
      <w:r w:rsidR="001746ED" w:rsidRPr="00D22CCA">
        <w:rPr>
          <w:rFonts w:cs="Helv"/>
          <w:bCs/>
          <w:i/>
          <w:color w:val="000000"/>
          <w:sz w:val="20"/>
          <w:szCs w:val="20"/>
        </w:rPr>
        <w:t xml:space="preserve">. 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Věřím, že aplikace, které jsme dnes ocenili jako nejlepší, nyní ještě více usnadní propojení všech zúčastněných a pomohou zefektivnit práci lidí, kterým </w:t>
      </w:r>
      <w:r w:rsidR="00136A29" w:rsidRPr="00D22CCA">
        <w:rPr>
          <w:rFonts w:cs="Helv"/>
          <w:bCs/>
          <w:i/>
          <w:color w:val="000000"/>
          <w:sz w:val="20"/>
          <w:szCs w:val="20"/>
        </w:rPr>
        <w:t>na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 osud</w:t>
      </w:r>
      <w:r w:rsidR="00136A29" w:rsidRPr="00D22CCA">
        <w:rPr>
          <w:rFonts w:cs="Helv"/>
          <w:bCs/>
          <w:i/>
          <w:color w:val="000000"/>
          <w:sz w:val="20"/>
          <w:szCs w:val="20"/>
        </w:rPr>
        <w:t>u</w:t>
      </w:r>
      <w:r w:rsidRPr="00D22CCA">
        <w:rPr>
          <w:rFonts w:cs="Helv"/>
          <w:bCs/>
          <w:i/>
          <w:color w:val="000000"/>
          <w:sz w:val="20"/>
          <w:szCs w:val="20"/>
        </w:rPr>
        <w:t xml:space="preserve"> zvířat ohrožených sečemi </w:t>
      </w:r>
      <w:r w:rsidR="00136A29" w:rsidRPr="00D22CCA">
        <w:rPr>
          <w:rFonts w:cs="Helv"/>
          <w:bCs/>
          <w:i/>
          <w:color w:val="000000"/>
          <w:sz w:val="20"/>
          <w:szCs w:val="20"/>
        </w:rPr>
        <w:t>záleží</w:t>
      </w:r>
      <w:r w:rsidRPr="00D22CCA">
        <w:rPr>
          <w:rFonts w:cs="Helv"/>
          <w:bCs/>
          <w:i/>
          <w:color w:val="000000"/>
          <w:sz w:val="20"/>
          <w:szCs w:val="20"/>
        </w:rPr>
        <w:t>,“</w:t>
      </w:r>
      <w:r w:rsidRPr="00D22CCA">
        <w:rPr>
          <w:rFonts w:cs="Helv"/>
          <w:bCs/>
          <w:color w:val="000000"/>
          <w:sz w:val="20"/>
          <w:szCs w:val="20"/>
        </w:rPr>
        <w:t xml:space="preserve"> přibližuje ministr Brabec smysl sout</w:t>
      </w:r>
      <w:r w:rsidR="00946051" w:rsidRPr="00D22CCA">
        <w:rPr>
          <w:rFonts w:cs="Helv"/>
          <w:bCs/>
          <w:color w:val="000000"/>
          <w:sz w:val="20"/>
          <w:szCs w:val="20"/>
        </w:rPr>
        <w:t>ěže a </w:t>
      </w:r>
      <w:r w:rsidRPr="00D22CCA">
        <w:rPr>
          <w:rFonts w:cs="Helv"/>
          <w:bCs/>
          <w:color w:val="000000"/>
          <w:sz w:val="20"/>
          <w:szCs w:val="20"/>
        </w:rPr>
        <w:t>celé kampaně s tím,</w:t>
      </w:r>
      <w:r w:rsidR="001D2908" w:rsidRPr="00D22CCA">
        <w:rPr>
          <w:rFonts w:cs="Helv"/>
          <w:bCs/>
          <w:color w:val="000000"/>
          <w:sz w:val="20"/>
          <w:szCs w:val="20"/>
        </w:rPr>
        <w:t xml:space="preserve"> že účinnost portálu, aplikací i </w:t>
      </w:r>
      <w:r w:rsidRPr="00D22CCA">
        <w:rPr>
          <w:rFonts w:cs="Helv"/>
          <w:bCs/>
          <w:color w:val="000000"/>
          <w:sz w:val="20"/>
          <w:szCs w:val="20"/>
        </w:rPr>
        <w:t xml:space="preserve">kampaně bude záležet zejména také na tom, kolik lidí a jakým způsobem se do projektu zapojí. </w:t>
      </w:r>
      <w:r w:rsidR="0048390A" w:rsidRPr="00D22CCA">
        <w:rPr>
          <w:rFonts w:cs="Helv"/>
          <w:bCs/>
          <w:color w:val="000000"/>
          <w:sz w:val="20"/>
          <w:szCs w:val="20"/>
        </w:rPr>
        <w:t xml:space="preserve"> </w:t>
      </w:r>
    </w:p>
    <w:p w:rsidR="00136A29" w:rsidRPr="00D22CCA" w:rsidRDefault="00136A29" w:rsidP="00136A29">
      <w:pPr>
        <w:pStyle w:val="Normlnweb"/>
        <w:adjustRightInd w:val="0"/>
        <w:spacing w:before="0" w:beforeAutospacing="0" w:after="240" w:afterAutospacing="0"/>
        <w:jc w:val="both"/>
        <w:rPr>
          <w:rFonts w:asciiTheme="minorHAnsi" w:hAnsiTheme="minorHAnsi" w:cs="Segoe UI"/>
          <w:sz w:val="20"/>
          <w:szCs w:val="20"/>
        </w:rPr>
      </w:pPr>
      <w:r w:rsidRPr="00D22CCA">
        <w:rPr>
          <w:rFonts w:asciiTheme="minorHAnsi" w:hAnsiTheme="minorHAnsi" w:cs="Helv"/>
          <w:bCs/>
          <w:i/>
          <w:color w:val="000000"/>
          <w:sz w:val="20"/>
          <w:szCs w:val="20"/>
        </w:rPr>
        <w:t xml:space="preserve">„Soutěž, </w:t>
      </w:r>
      <w:r w:rsidR="00AE1E4B" w:rsidRPr="00D22CCA">
        <w:rPr>
          <w:rFonts w:asciiTheme="minorHAnsi" w:hAnsiTheme="minorHAnsi" w:cs="Helv"/>
          <w:bCs/>
          <w:i/>
          <w:color w:val="000000"/>
          <w:sz w:val="20"/>
          <w:szCs w:val="20"/>
        </w:rPr>
        <w:t>která má</w:t>
      </w:r>
      <w:r w:rsidRPr="00D22CCA">
        <w:rPr>
          <w:rFonts w:asciiTheme="minorHAnsi" w:hAnsiTheme="minorHAnsi" w:cs="Helv"/>
          <w:bCs/>
          <w:i/>
          <w:color w:val="000000"/>
          <w:sz w:val="20"/>
          <w:szCs w:val="20"/>
        </w:rPr>
        <w:t xml:space="preserve"> zcela konkrétní a užitečné výstupy, o něž má zájem veřejnost i odborníci, je pro studenty velkou motivací a povzbuzením k dalšímu studiu. Vážím si toho, že tento přínos vnímá i Ministerstvo životního prostředí a pan ministr osobně,“</w:t>
      </w:r>
      <w:r w:rsidRPr="00D22CCA">
        <w:rPr>
          <w:rFonts w:asciiTheme="minorHAnsi" w:hAnsiTheme="minorHAnsi" w:cs="Helv"/>
          <w:bCs/>
          <w:color w:val="000000"/>
          <w:sz w:val="20"/>
          <w:szCs w:val="20"/>
        </w:rPr>
        <w:t xml:space="preserve"> podtrhuje rektor České zemědělské univerzity v Praze Jiří Balík. ČZU realizaci soutěže podpořila navíc částkou 50 000 korun.  </w:t>
      </w:r>
    </w:p>
    <w:p w:rsidR="00EB60E4" w:rsidRPr="00D22CCA" w:rsidRDefault="00EB60E4" w:rsidP="00136A29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Cs/>
          <w:color w:val="000000"/>
          <w:sz w:val="20"/>
          <w:szCs w:val="20"/>
        </w:rPr>
      </w:pPr>
      <w:r w:rsidRPr="00D22CCA">
        <w:rPr>
          <w:rFonts w:cs="Helv"/>
          <w:bCs/>
          <w:i/>
          <w:color w:val="000000"/>
          <w:sz w:val="20"/>
          <w:szCs w:val="20"/>
        </w:rPr>
        <w:t>„</w:t>
      </w:r>
      <w:r w:rsidR="00476A80" w:rsidRPr="00D22CCA">
        <w:rPr>
          <w:i/>
          <w:sz w:val="20"/>
          <w:szCs w:val="20"/>
        </w:rPr>
        <w:t>Aplikace jsou</w:t>
      </w:r>
      <w:r w:rsidR="00D3239F" w:rsidRPr="00D22CCA">
        <w:rPr>
          <w:i/>
          <w:sz w:val="20"/>
          <w:szCs w:val="20"/>
        </w:rPr>
        <w:t xml:space="preserve"> určené pro</w:t>
      </w:r>
      <w:r w:rsidR="009134A6" w:rsidRPr="00D22CCA">
        <w:rPr>
          <w:i/>
          <w:sz w:val="20"/>
          <w:szCs w:val="20"/>
        </w:rPr>
        <w:t xml:space="preserve"> zařízení s</w:t>
      </w:r>
      <w:r w:rsidR="00D3239F" w:rsidRPr="00D22CCA">
        <w:rPr>
          <w:i/>
          <w:sz w:val="20"/>
          <w:szCs w:val="20"/>
        </w:rPr>
        <w:t xml:space="preserve"> Android</w:t>
      </w:r>
      <w:r w:rsidR="009134A6" w:rsidRPr="00D22CCA">
        <w:rPr>
          <w:i/>
          <w:sz w:val="20"/>
          <w:szCs w:val="20"/>
        </w:rPr>
        <w:t>em</w:t>
      </w:r>
      <w:r w:rsidR="00D3239F" w:rsidRPr="00D22CCA">
        <w:rPr>
          <w:i/>
          <w:sz w:val="20"/>
          <w:szCs w:val="20"/>
        </w:rPr>
        <w:t xml:space="preserve"> a Windows Phone</w:t>
      </w:r>
      <w:r w:rsidR="00476A80" w:rsidRPr="00D22CCA">
        <w:rPr>
          <w:i/>
          <w:sz w:val="20"/>
          <w:szCs w:val="20"/>
        </w:rPr>
        <w:t xml:space="preserve">. Momentálně aplikace běží v testovací verzi a </w:t>
      </w:r>
      <w:r w:rsidR="000015D1" w:rsidRPr="00D22CCA">
        <w:rPr>
          <w:i/>
          <w:sz w:val="20"/>
          <w:szCs w:val="20"/>
        </w:rPr>
        <w:t>j</w:t>
      </w:r>
      <w:r w:rsidR="00476A80" w:rsidRPr="00D22CCA">
        <w:rPr>
          <w:i/>
          <w:sz w:val="20"/>
          <w:szCs w:val="20"/>
        </w:rPr>
        <w:t>ejich vývoj by měl být hotový</w:t>
      </w:r>
      <w:r w:rsidR="000015D1" w:rsidRPr="00D22CCA">
        <w:rPr>
          <w:i/>
          <w:sz w:val="20"/>
          <w:szCs w:val="20"/>
        </w:rPr>
        <w:t xml:space="preserve"> pro ostrý provoz</w:t>
      </w:r>
      <w:r w:rsidR="00476A80" w:rsidRPr="00D22CCA">
        <w:rPr>
          <w:i/>
          <w:sz w:val="20"/>
          <w:szCs w:val="20"/>
        </w:rPr>
        <w:t xml:space="preserve"> do konce dubna</w:t>
      </w:r>
      <w:r w:rsidR="000015D1" w:rsidRPr="00D22CCA">
        <w:rPr>
          <w:rFonts w:cs="Helv"/>
          <w:bCs/>
          <w:i/>
          <w:color w:val="000000"/>
          <w:sz w:val="20"/>
          <w:szCs w:val="20"/>
        </w:rPr>
        <w:t xml:space="preserve">. Výhodou těchto aplikací je, že můžete data zadat do systému rovnou na poli, i když </w:t>
      </w:r>
      <w:r w:rsidR="000015D1" w:rsidRPr="00D22CCA">
        <w:rPr>
          <w:rFonts w:cs="Helv"/>
          <w:bCs/>
          <w:i/>
          <w:color w:val="000000"/>
          <w:sz w:val="20"/>
          <w:szCs w:val="20"/>
        </w:rPr>
        <w:lastRenderedPageBreak/>
        <w:t>nemáte</w:t>
      </w:r>
      <w:r w:rsidR="00790063" w:rsidRPr="00D22CCA">
        <w:rPr>
          <w:rFonts w:cs="Helv"/>
          <w:bCs/>
          <w:i/>
          <w:color w:val="000000"/>
          <w:sz w:val="20"/>
          <w:szCs w:val="20"/>
        </w:rPr>
        <w:t xml:space="preserve"> zrovna</w:t>
      </w:r>
      <w:r w:rsidR="000015D1" w:rsidRPr="00D22CCA">
        <w:rPr>
          <w:rFonts w:cs="Helv"/>
          <w:bCs/>
          <w:i/>
          <w:color w:val="000000"/>
          <w:sz w:val="20"/>
          <w:szCs w:val="20"/>
        </w:rPr>
        <w:t xml:space="preserve"> internet. Data se uloží v offline režimu a do databáze se nahrají, jakmile se chytrý telefon dostane k datovému signálu,</w:t>
      </w:r>
      <w:r w:rsidRPr="00D22CCA">
        <w:rPr>
          <w:rFonts w:cs="Helv"/>
          <w:bCs/>
          <w:i/>
          <w:color w:val="000000"/>
          <w:sz w:val="20"/>
          <w:szCs w:val="20"/>
        </w:rPr>
        <w:t>“</w:t>
      </w:r>
      <w:r w:rsidR="00476A80" w:rsidRPr="00D22CCA">
        <w:rPr>
          <w:rFonts w:cs="Helv"/>
          <w:bCs/>
          <w:color w:val="000000"/>
          <w:sz w:val="20"/>
          <w:szCs w:val="20"/>
        </w:rPr>
        <w:t xml:space="preserve"> uvádí k aplikacím </w:t>
      </w:r>
      <w:r w:rsidRPr="00D22CCA">
        <w:rPr>
          <w:rFonts w:cs="Helv"/>
          <w:bCs/>
          <w:color w:val="000000"/>
          <w:sz w:val="20"/>
          <w:szCs w:val="20"/>
        </w:rPr>
        <w:t>pro chytrá mobilní zařízení L</w:t>
      </w:r>
      <w:r w:rsidR="0009318C" w:rsidRPr="00D22CCA">
        <w:rPr>
          <w:rFonts w:cs="Helv"/>
          <w:bCs/>
          <w:color w:val="000000"/>
          <w:sz w:val="20"/>
          <w:szCs w:val="20"/>
        </w:rPr>
        <w:t>adi</w:t>
      </w:r>
      <w:r w:rsidR="00790063" w:rsidRPr="00D22CCA">
        <w:rPr>
          <w:rFonts w:cs="Helv"/>
          <w:bCs/>
          <w:color w:val="000000"/>
          <w:sz w:val="20"/>
          <w:szCs w:val="20"/>
        </w:rPr>
        <w:t>slav</w:t>
      </w:r>
      <w:r w:rsidRPr="00D22CCA">
        <w:rPr>
          <w:rFonts w:cs="Helv"/>
          <w:bCs/>
          <w:color w:val="000000"/>
          <w:sz w:val="20"/>
          <w:szCs w:val="20"/>
        </w:rPr>
        <w:t xml:space="preserve"> Böhm</w:t>
      </w:r>
      <w:r w:rsidR="00476A80" w:rsidRPr="00D22CCA">
        <w:rPr>
          <w:rFonts w:cs="Helv"/>
          <w:bCs/>
          <w:color w:val="000000"/>
          <w:sz w:val="20"/>
          <w:szCs w:val="20"/>
        </w:rPr>
        <w:t>, jeden z dvojice studentů, kteří v soutěži získali první místo</w:t>
      </w:r>
      <w:r w:rsidRPr="00D22CCA">
        <w:rPr>
          <w:rFonts w:cs="Helv"/>
          <w:bCs/>
          <w:color w:val="000000"/>
          <w:sz w:val="20"/>
          <w:szCs w:val="20"/>
        </w:rPr>
        <w:t>.</w:t>
      </w:r>
    </w:p>
    <w:p w:rsidR="007214EB" w:rsidRPr="00D22CCA" w:rsidRDefault="007214EB" w:rsidP="00E26E0F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Cs/>
          <w:color w:val="000000"/>
          <w:sz w:val="20"/>
          <w:szCs w:val="20"/>
        </w:rPr>
      </w:pPr>
      <w:r w:rsidRPr="00D22CCA">
        <w:rPr>
          <w:i/>
          <w:sz w:val="20"/>
          <w:szCs w:val="20"/>
        </w:rPr>
        <w:t>„I přes technickou náročnost vývoje vznikly během soutěže celkem tři provozuschopné mobilní aplikace, které momentálně testujeme. Naším cílem je aplikace poskytnout veřejnosti pro nadch</w:t>
      </w:r>
      <w:r w:rsidR="006108B9" w:rsidRPr="00D22CCA">
        <w:rPr>
          <w:i/>
          <w:sz w:val="20"/>
          <w:szCs w:val="20"/>
        </w:rPr>
        <w:t>ázející sezónu jarních sečí prostřednictvím</w:t>
      </w:r>
      <w:r w:rsidRPr="00D22CCA">
        <w:rPr>
          <w:i/>
          <w:sz w:val="20"/>
          <w:szCs w:val="20"/>
        </w:rPr>
        <w:t xml:space="preserve"> Google Play nebo </w:t>
      </w:r>
      <w:r w:rsidR="00476A80" w:rsidRPr="00D22CCA">
        <w:rPr>
          <w:i/>
          <w:sz w:val="20"/>
          <w:szCs w:val="20"/>
        </w:rPr>
        <w:t>Store,</w:t>
      </w:r>
      <w:r w:rsidRPr="00D22CCA">
        <w:rPr>
          <w:i/>
          <w:sz w:val="20"/>
          <w:szCs w:val="20"/>
        </w:rPr>
        <w:t>“</w:t>
      </w:r>
      <w:r w:rsidRPr="00D22CCA">
        <w:rPr>
          <w:sz w:val="20"/>
          <w:szCs w:val="20"/>
        </w:rPr>
        <w:t xml:space="preserve"> </w:t>
      </w:r>
      <w:r w:rsidR="0099084C" w:rsidRPr="00D22CCA">
        <w:rPr>
          <w:sz w:val="20"/>
          <w:szCs w:val="20"/>
        </w:rPr>
        <w:t xml:space="preserve">shrnuje Jan Bartoška z Provozně </w:t>
      </w:r>
      <w:r w:rsidRPr="00D22CCA">
        <w:rPr>
          <w:sz w:val="20"/>
          <w:szCs w:val="20"/>
        </w:rPr>
        <w:t xml:space="preserve">ekonomické fakulty ČZU, který spolu s Romanem Kvasničkou </w:t>
      </w:r>
      <w:r w:rsidRPr="00D22CCA">
        <w:rPr>
          <w:rFonts w:cs="Helv"/>
          <w:bCs/>
          <w:color w:val="000000"/>
          <w:sz w:val="20"/>
          <w:szCs w:val="20"/>
        </w:rPr>
        <w:t>metodicky vedl soutěžící týmy studentů při programování vhodných aplikací.</w:t>
      </w:r>
    </w:p>
    <w:p w:rsidR="0076597E" w:rsidRPr="00D22CCA" w:rsidRDefault="00847812" w:rsidP="00E26E0F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Cs/>
          <w:color w:val="000000"/>
          <w:sz w:val="20"/>
          <w:szCs w:val="20"/>
        </w:rPr>
      </w:pPr>
      <w:r w:rsidRPr="00D22CCA">
        <w:rPr>
          <w:rFonts w:cs="Helv"/>
          <w:bCs/>
          <w:color w:val="000000"/>
          <w:sz w:val="20"/>
          <w:szCs w:val="20"/>
        </w:rPr>
        <w:t xml:space="preserve">Už samotný webový portál ale prokázal v loňské </w:t>
      </w:r>
      <w:r w:rsidR="0029658F" w:rsidRPr="00D22CCA">
        <w:rPr>
          <w:rFonts w:cs="Helv"/>
          <w:bCs/>
          <w:color w:val="000000"/>
          <w:sz w:val="20"/>
          <w:szCs w:val="20"/>
        </w:rPr>
        <w:t xml:space="preserve">sezóně sečí svou účinnost a </w:t>
      </w:r>
      <w:r w:rsidRPr="00D22CCA">
        <w:rPr>
          <w:rFonts w:cs="Helv"/>
          <w:bCs/>
          <w:color w:val="000000"/>
          <w:sz w:val="20"/>
          <w:szCs w:val="20"/>
        </w:rPr>
        <w:t xml:space="preserve">zájem uživatelů z řad </w:t>
      </w:r>
      <w:r w:rsidR="0029658F" w:rsidRPr="00D22CCA">
        <w:rPr>
          <w:rFonts w:cs="Helv"/>
          <w:bCs/>
          <w:color w:val="000000"/>
          <w:sz w:val="20"/>
          <w:szCs w:val="20"/>
        </w:rPr>
        <w:t xml:space="preserve">dobrovolníků, zemědělců i myslivců. </w:t>
      </w:r>
    </w:p>
    <w:p w:rsidR="007214EB" w:rsidRPr="00D22CCA" w:rsidRDefault="0076597E" w:rsidP="00FE053D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Cs/>
          <w:color w:val="000000"/>
          <w:sz w:val="20"/>
          <w:szCs w:val="20"/>
        </w:rPr>
      </w:pPr>
      <w:r w:rsidRPr="00D22CCA">
        <w:rPr>
          <w:rFonts w:cs="Helv"/>
          <w:bCs/>
          <w:i/>
          <w:color w:val="000000"/>
          <w:sz w:val="20"/>
          <w:szCs w:val="20"/>
        </w:rPr>
        <w:t>„</w:t>
      </w:r>
      <w:r w:rsidR="0029658F" w:rsidRPr="00D22CCA">
        <w:rPr>
          <w:rFonts w:cs="Helv"/>
          <w:bCs/>
          <w:i/>
          <w:color w:val="000000"/>
          <w:sz w:val="20"/>
          <w:szCs w:val="20"/>
        </w:rPr>
        <w:t xml:space="preserve">Portál </w:t>
      </w:r>
      <w:r w:rsidR="0029658F" w:rsidRPr="00D22CCA">
        <w:rPr>
          <w:rFonts w:eastAsia="Calibri"/>
          <w:i/>
          <w:sz w:val="20"/>
          <w:szCs w:val="20"/>
        </w:rPr>
        <w:t>zaznamenal přes 7000 návštěv, tzn. v průměru 400 unikátních návštěv denně. Zaregistrovalo se do něj 2095 uživatelů, z toho 76 zemědělských podniků a 99 mysliveckých spolků. Při terénních pracích bylo zachráněno 112 dospělých zvířat nebo mláďat.</w:t>
      </w:r>
      <w:r w:rsidR="00847812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="0029658F" w:rsidRPr="00D22CCA">
        <w:rPr>
          <w:rFonts w:cs="Helv"/>
          <w:bCs/>
          <w:i/>
          <w:color w:val="000000"/>
          <w:sz w:val="20"/>
          <w:szCs w:val="20"/>
        </w:rPr>
        <w:t>Portál se pro zaregistrované zástupce zmíněných skupin s</w:t>
      </w:r>
      <w:r w:rsidR="00847812" w:rsidRPr="00D22CCA">
        <w:rPr>
          <w:rFonts w:cs="Helv"/>
          <w:bCs/>
          <w:i/>
          <w:color w:val="000000"/>
          <w:sz w:val="20"/>
          <w:szCs w:val="20"/>
        </w:rPr>
        <w:t>tal jedno</w:t>
      </w:r>
      <w:r w:rsidR="0029658F" w:rsidRPr="00D22CCA">
        <w:rPr>
          <w:rFonts w:cs="Helv"/>
          <w:bCs/>
          <w:i/>
          <w:color w:val="000000"/>
          <w:sz w:val="20"/>
          <w:szCs w:val="20"/>
        </w:rPr>
        <w:t>d</w:t>
      </w:r>
      <w:r w:rsidR="00FE053D" w:rsidRPr="00D22CCA">
        <w:rPr>
          <w:rFonts w:cs="Helv"/>
          <w:bCs/>
          <w:i/>
          <w:color w:val="000000"/>
          <w:sz w:val="20"/>
          <w:szCs w:val="20"/>
        </w:rPr>
        <w:t>uchým komunikačním kanálem,“</w:t>
      </w:r>
      <w:r w:rsidR="0029658F" w:rsidRPr="00D22CCA">
        <w:rPr>
          <w:rFonts w:cs="Helv"/>
          <w:bCs/>
          <w:i/>
          <w:color w:val="000000"/>
          <w:sz w:val="20"/>
          <w:szCs w:val="20"/>
        </w:rPr>
        <w:t xml:space="preserve"> </w:t>
      </w:r>
      <w:r w:rsidR="00A44A58" w:rsidRPr="00D22CCA">
        <w:rPr>
          <w:rFonts w:cs="Helv"/>
          <w:bCs/>
          <w:color w:val="000000"/>
          <w:sz w:val="20"/>
          <w:szCs w:val="20"/>
        </w:rPr>
        <w:t>uvádí</w:t>
      </w:r>
      <w:r w:rsidR="00FE053D" w:rsidRPr="00D22CCA">
        <w:rPr>
          <w:rFonts w:cs="Helv"/>
          <w:bCs/>
          <w:color w:val="000000"/>
          <w:sz w:val="20"/>
          <w:szCs w:val="20"/>
        </w:rPr>
        <w:t xml:space="preserve"> Roman Kvasnička z</w:t>
      </w:r>
      <w:r w:rsidR="0099084C" w:rsidRPr="00D22CCA">
        <w:rPr>
          <w:rFonts w:cs="Helv"/>
          <w:bCs/>
          <w:color w:val="000000"/>
          <w:sz w:val="20"/>
          <w:szCs w:val="20"/>
        </w:rPr>
        <w:t> </w:t>
      </w:r>
      <w:r w:rsidR="00FE053D" w:rsidRPr="00D22CCA">
        <w:rPr>
          <w:rFonts w:cs="Helv"/>
          <w:bCs/>
          <w:color w:val="000000"/>
          <w:sz w:val="20"/>
          <w:szCs w:val="20"/>
        </w:rPr>
        <w:t>P</w:t>
      </w:r>
      <w:r w:rsidR="0099084C" w:rsidRPr="00D22CCA">
        <w:rPr>
          <w:rFonts w:cs="Helv"/>
          <w:bCs/>
          <w:color w:val="000000"/>
          <w:sz w:val="20"/>
          <w:szCs w:val="20"/>
        </w:rPr>
        <w:t xml:space="preserve">rovozně </w:t>
      </w:r>
      <w:r w:rsidR="007214EB" w:rsidRPr="00D22CCA">
        <w:rPr>
          <w:rFonts w:cs="Helv"/>
          <w:bCs/>
          <w:color w:val="000000"/>
          <w:sz w:val="20"/>
          <w:szCs w:val="20"/>
        </w:rPr>
        <w:t>ekonomické fakulty ČZU.</w:t>
      </w:r>
    </w:p>
    <w:p w:rsidR="007918B3" w:rsidRPr="00D22CCA" w:rsidRDefault="00A50579" w:rsidP="00FE053D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bCs/>
          <w:color w:val="000000"/>
          <w:sz w:val="20"/>
          <w:szCs w:val="20"/>
        </w:rPr>
      </w:pPr>
      <w:r w:rsidRPr="00D22CCA">
        <w:rPr>
          <w:rFonts w:cs="Helv"/>
          <w:bCs/>
          <w:i/>
          <w:color w:val="000000"/>
          <w:sz w:val="20"/>
          <w:szCs w:val="20"/>
        </w:rPr>
        <w:t>„</w:t>
      </w:r>
      <w:r w:rsidR="007918B3" w:rsidRPr="00D22CCA">
        <w:rPr>
          <w:rFonts w:cs="Helv"/>
          <w:bCs/>
          <w:i/>
          <w:color w:val="000000"/>
          <w:sz w:val="20"/>
          <w:szCs w:val="20"/>
        </w:rPr>
        <w:t>Dobrovolníci, zemědělské podniky i myslivci můžou na portálu</w:t>
      </w:r>
      <w:r w:rsidR="00EE685C" w:rsidRPr="00D22CCA">
        <w:rPr>
          <w:rFonts w:cs="Helv"/>
          <w:bCs/>
          <w:i/>
          <w:color w:val="000000"/>
          <w:sz w:val="20"/>
          <w:szCs w:val="20"/>
        </w:rPr>
        <w:t xml:space="preserve"> a nově i v aplikaci</w:t>
      </w:r>
      <w:r w:rsidR="007918B3" w:rsidRPr="00D22CCA">
        <w:rPr>
          <w:rFonts w:cs="Helv"/>
          <w:bCs/>
          <w:i/>
          <w:color w:val="000000"/>
          <w:sz w:val="20"/>
          <w:szCs w:val="20"/>
        </w:rPr>
        <w:t xml:space="preserve"> zadat termíny a místa sečí, praktických opatření v terénu na plašení zvířat, počty o tom, kolik na místě bylo vyplašených a usmrcených zvířat ad. Portál nám </w:t>
      </w:r>
      <w:r w:rsidR="0049765B" w:rsidRPr="00D22CCA">
        <w:rPr>
          <w:rFonts w:cs="Helv"/>
          <w:bCs/>
          <w:i/>
          <w:color w:val="000000"/>
          <w:sz w:val="20"/>
          <w:szCs w:val="20"/>
        </w:rPr>
        <w:t>umožňuje rychlou a </w:t>
      </w:r>
      <w:r w:rsidR="007918B3" w:rsidRPr="00D22CCA">
        <w:rPr>
          <w:rFonts w:cs="Helv"/>
          <w:bCs/>
          <w:i/>
          <w:color w:val="000000"/>
          <w:sz w:val="20"/>
          <w:szCs w:val="20"/>
        </w:rPr>
        <w:t>operativní domluvu, a to i díky SMS bráně, která rozesílá informace o změnách například při přesunech časů způsobených třeba nepříznivým počasím. Naše komunikace bude díky mobilním aplikacím ještě rychlejší a hlavně příjemnější, protože vše půjde udělat přímo na poli,“</w:t>
      </w:r>
      <w:r w:rsidR="007918B3" w:rsidRPr="00D22CCA">
        <w:rPr>
          <w:rFonts w:cs="Helv"/>
          <w:bCs/>
          <w:color w:val="000000"/>
          <w:sz w:val="20"/>
          <w:szCs w:val="20"/>
        </w:rPr>
        <w:t xml:space="preserve"> prozrazuje </w:t>
      </w:r>
      <w:r w:rsidR="00FE7009" w:rsidRPr="00D22CCA">
        <w:rPr>
          <w:rFonts w:cs="Helv"/>
          <w:bCs/>
          <w:color w:val="000000"/>
          <w:sz w:val="20"/>
          <w:szCs w:val="20"/>
        </w:rPr>
        <w:t>Martina Volfová</w:t>
      </w:r>
      <w:r w:rsidR="00463615" w:rsidRPr="00D22CCA">
        <w:rPr>
          <w:rFonts w:cs="Helv"/>
          <w:bCs/>
          <w:color w:val="000000"/>
          <w:sz w:val="20"/>
          <w:szCs w:val="20"/>
        </w:rPr>
        <w:t xml:space="preserve"> ze sdružení Za Ž</w:t>
      </w:r>
      <w:r w:rsidR="007918B3" w:rsidRPr="00D22CCA">
        <w:rPr>
          <w:rFonts w:cs="Helv"/>
          <w:bCs/>
          <w:color w:val="000000"/>
          <w:sz w:val="20"/>
          <w:szCs w:val="20"/>
        </w:rPr>
        <w:t>ivou krajinu, které se aktivně účastní akcí v terénu a pomáhá s organizací dobrovolníků.</w:t>
      </w:r>
    </w:p>
    <w:p w:rsidR="00FE053D" w:rsidRPr="00D22CCA" w:rsidRDefault="00FE053D" w:rsidP="00FE053D">
      <w:pPr>
        <w:autoSpaceDE w:val="0"/>
        <w:autoSpaceDN w:val="0"/>
        <w:adjustRightInd w:val="0"/>
        <w:spacing w:after="240" w:line="240" w:lineRule="auto"/>
        <w:jc w:val="both"/>
        <w:rPr>
          <w:rFonts w:cs="Helv"/>
          <w:color w:val="000000"/>
          <w:sz w:val="20"/>
          <w:szCs w:val="20"/>
        </w:rPr>
      </w:pPr>
      <w:r w:rsidRPr="00D22CCA">
        <w:rPr>
          <w:rFonts w:cs="Helv"/>
          <w:i/>
          <w:color w:val="000000"/>
          <w:sz w:val="20"/>
          <w:szCs w:val="20"/>
        </w:rPr>
        <w:t xml:space="preserve">„Zkušenosti s portálem jsou pro nás myslivce zatím v zásadě pozitivní, a to přestože si lidé práci s ním v loňské sezóně zatím takzvaně osahávali. Věřím ale, že nově vytvořené aplikace pro chytré mobily </w:t>
      </w:r>
      <w:r w:rsidR="007918B3" w:rsidRPr="00D22CCA">
        <w:rPr>
          <w:rFonts w:cs="Helv"/>
          <w:i/>
          <w:color w:val="000000"/>
          <w:sz w:val="20"/>
          <w:szCs w:val="20"/>
        </w:rPr>
        <w:t xml:space="preserve">pomůžou letos </w:t>
      </w:r>
      <w:r w:rsidRPr="00D22CCA">
        <w:rPr>
          <w:rFonts w:cs="Helv"/>
          <w:i/>
          <w:color w:val="000000"/>
          <w:sz w:val="20"/>
          <w:szCs w:val="20"/>
        </w:rPr>
        <w:t>zájem</w:t>
      </w:r>
      <w:r w:rsidR="007918B3" w:rsidRPr="00D22CCA">
        <w:rPr>
          <w:rFonts w:cs="Helv"/>
          <w:i/>
          <w:color w:val="000000"/>
          <w:sz w:val="20"/>
          <w:szCs w:val="20"/>
        </w:rPr>
        <w:t xml:space="preserve"> odborné i laické veřejnosti</w:t>
      </w:r>
      <w:r w:rsidRPr="00D22CCA">
        <w:rPr>
          <w:rFonts w:cs="Helv"/>
          <w:i/>
          <w:color w:val="000000"/>
          <w:sz w:val="20"/>
          <w:szCs w:val="20"/>
        </w:rPr>
        <w:t xml:space="preserve"> zvýšit. Pomáhají nám také sociální sítě, konkrétně na Facebo</w:t>
      </w:r>
      <w:r w:rsidR="007918B3" w:rsidRPr="00D22CCA">
        <w:rPr>
          <w:rFonts w:cs="Helv"/>
          <w:i/>
          <w:color w:val="000000"/>
          <w:sz w:val="20"/>
          <w:szCs w:val="20"/>
        </w:rPr>
        <w:t>oku už má skupina k senosečím a </w:t>
      </w:r>
      <w:r w:rsidRPr="00D22CCA">
        <w:rPr>
          <w:rFonts w:cs="Helv"/>
          <w:i/>
          <w:color w:val="000000"/>
          <w:sz w:val="20"/>
          <w:szCs w:val="20"/>
        </w:rPr>
        <w:t xml:space="preserve">záchraně zvířat přes </w:t>
      </w:r>
      <w:r w:rsidRPr="00D22CCA">
        <w:rPr>
          <w:rFonts w:cs="Helv"/>
          <w:i/>
          <w:sz w:val="20"/>
          <w:szCs w:val="20"/>
        </w:rPr>
        <w:t xml:space="preserve">4000 </w:t>
      </w:r>
      <w:r w:rsidRPr="00D22CCA">
        <w:rPr>
          <w:rFonts w:cs="Helv"/>
          <w:i/>
          <w:color w:val="000000"/>
          <w:sz w:val="20"/>
          <w:szCs w:val="20"/>
        </w:rPr>
        <w:t>členů, kteří aktivně spolupracuj</w:t>
      </w:r>
      <w:r w:rsidR="00E275C2" w:rsidRPr="00D22CCA">
        <w:rPr>
          <w:rFonts w:cs="Helv"/>
          <w:i/>
          <w:color w:val="000000"/>
          <w:sz w:val="20"/>
          <w:szCs w:val="20"/>
        </w:rPr>
        <w:t>í při přípravě akcí v terénu, a </w:t>
      </w:r>
      <w:r w:rsidRPr="00D22CCA">
        <w:rPr>
          <w:rFonts w:cs="Helv"/>
          <w:i/>
          <w:color w:val="000000"/>
          <w:sz w:val="20"/>
          <w:szCs w:val="20"/>
        </w:rPr>
        <w:t>to po celé České republice,“</w:t>
      </w:r>
      <w:r w:rsidRPr="00D22CCA">
        <w:rPr>
          <w:rFonts w:cs="Helv"/>
          <w:color w:val="000000"/>
          <w:sz w:val="20"/>
          <w:szCs w:val="20"/>
        </w:rPr>
        <w:t xml:space="preserve"> </w:t>
      </w:r>
      <w:r w:rsidR="007918B3" w:rsidRPr="00D22CCA">
        <w:rPr>
          <w:rFonts w:cs="Helv"/>
          <w:color w:val="000000"/>
          <w:sz w:val="20"/>
          <w:szCs w:val="20"/>
        </w:rPr>
        <w:t>uzavírá</w:t>
      </w:r>
      <w:r w:rsidR="006D09FF" w:rsidRPr="00D22CCA">
        <w:rPr>
          <w:rFonts w:cs="Helv"/>
          <w:color w:val="000000"/>
          <w:sz w:val="20"/>
          <w:szCs w:val="20"/>
        </w:rPr>
        <w:t xml:space="preserve"> Lubomír Hajný z</w:t>
      </w:r>
      <w:r w:rsidRPr="00D22CCA">
        <w:rPr>
          <w:rFonts w:cs="Helv"/>
          <w:color w:val="000000"/>
          <w:sz w:val="20"/>
          <w:szCs w:val="20"/>
        </w:rPr>
        <w:t xml:space="preserve"> honebního společenstva Staříč na Ostravsku, který se záchraně zvířat před sečením travních porostů věnuje už několik let. </w:t>
      </w:r>
    </w:p>
    <w:p w:rsidR="00D22CCA" w:rsidRDefault="00D22CCA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</w:p>
    <w:p w:rsidR="00D22CCA" w:rsidRDefault="00D22CCA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</w:p>
    <w:p w:rsidR="00D22CCA" w:rsidRDefault="00D22CCA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</w:p>
    <w:p w:rsidR="00D22CCA" w:rsidRDefault="00D22CCA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</w:p>
    <w:p w:rsidR="00D22CCA" w:rsidRDefault="00D22CCA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D22CCA" w:rsidRPr="00D22CCA" w:rsidRDefault="00D22CCA" w:rsidP="00D22CCA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  <w:r w:rsidRPr="00D22CCA">
        <w:rPr>
          <w:rFonts w:ascii="Verdana" w:hAnsi="Verdana" w:cs="Arial"/>
          <w:sz w:val="20"/>
          <w:szCs w:val="20"/>
        </w:rPr>
        <w:t>_______________________________________________________________________</w:t>
      </w:r>
    </w:p>
    <w:p w:rsidR="00D22CCA" w:rsidRDefault="00D22CCA" w:rsidP="00D22CCA">
      <w:pPr>
        <w:pStyle w:val="Bezmezer"/>
        <w:rPr>
          <w:rFonts w:ascii="Calibri" w:hAnsi="Calibri"/>
          <w:sz w:val="20"/>
          <w:szCs w:val="20"/>
        </w:rPr>
      </w:pPr>
      <w:r w:rsidRPr="00D22CCA">
        <w:rPr>
          <w:rFonts w:ascii="Calibri" w:hAnsi="Calibri"/>
          <w:b/>
          <w:sz w:val="20"/>
          <w:szCs w:val="20"/>
        </w:rPr>
        <w:t>ČZU je třetí největší univerzitou v Praze.</w:t>
      </w:r>
      <w:r w:rsidRPr="00D22CCA">
        <w:rPr>
          <w:rFonts w:ascii="Calibri" w:hAnsi="Calibri"/>
          <w:sz w:val="20"/>
          <w:szCs w:val="20"/>
        </w:rPr>
        <w:t xml:space="preserve"> Spojuje v sobě stoletou tradici s nejmodernějšími technologiemi, progresivní vědou a výzkumem v 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</w:t>
      </w:r>
    </w:p>
    <w:p w:rsidR="00D22CCA" w:rsidRDefault="00D22CCA" w:rsidP="00E06868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</w:p>
    <w:p w:rsidR="00D22CCA" w:rsidRPr="00D22CCA" w:rsidRDefault="00D22CCA" w:rsidP="00E06868">
      <w:pPr>
        <w:autoSpaceDE w:val="0"/>
        <w:autoSpaceDN w:val="0"/>
        <w:adjustRightInd w:val="0"/>
        <w:spacing w:before="240"/>
        <w:rPr>
          <w:rFonts w:cs="Arial"/>
          <w:sz w:val="20"/>
          <w:szCs w:val="20"/>
        </w:rPr>
      </w:pPr>
    </w:p>
    <w:p w:rsidR="00E06868" w:rsidRPr="00D22CCA" w:rsidRDefault="00E06868" w:rsidP="00E06868">
      <w:pPr>
        <w:autoSpaceDE w:val="0"/>
        <w:autoSpaceDN w:val="0"/>
        <w:adjustRightInd w:val="0"/>
        <w:spacing w:before="240"/>
        <w:rPr>
          <w:rFonts w:cs="Arial"/>
          <w:sz w:val="20"/>
          <w:szCs w:val="20"/>
        </w:rPr>
      </w:pPr>
      <w:r w:rsidRPr="00D22CCA">
        <w:rPr>
          <w:rFonts w:cs="Arial"/>
          <w:sz w:val="20"/>
          <w:szCs w:val="20"/>
        </w:rPr>
        <w:t xml:space="preserve">Kontakt pro média: </w:t>
      </w:r>
    </w:p>
    <w:p w:rsidR="00E06868" w:rsidRPr="00D22CCA" w:rsidRDefault="00E06868" w:rsidP="00C82556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D22CCA">
        <w:rPr>
          <w:rFonts w:cs="Calibri"/>
          <w:b/>
          <w:bCs/>
          <w:sz w:val="20"/>
          <w:szCs w:val="20"/>
        </w:rPr>
        <w:t xml:space="preserve">Jana Taušová </w:t>
      </w:r>
    </w:p>
    <w:p w:rsidR="00E06868" w:rsidRPr="00D22CCA" w:rsidRDefault="00E06868" w:rsidP="00C82556">
      <w:pPr>
        <w:spacing w:after="0" w:line="240" w:lineRule="auto"/>
        <w:rPr>
          <w:sz w:val="20"/>
          <w:szCs w:val="20"/>
        </w:rPr>
      </w:pPr>
      <w:r w:rsidRPr="00D22CCA">
        <w:rPr>
          <w:rFonts w:cs="Calibri"/>
          <w:b/>
          <w:bCs/>
          <w:sz w:val="20"/>
          <w:szCs w:val="20"/>
        </w:rPr>
        <w:t xml:space="preserve">zástupkyně tiskové mluvčí </w:t>
      </w:r>
      <w:r w:rsidR="00C82556" w:rsidRPr="00D22CCA">
        <w:rPr>
          <w:rFonts w:cs="Calibri"/>
          <w:b/>
          <w:bCs/>
          <w:sz w:val="20"/>
          <w:szCs w:val="20"/>
        </w:rPr>
        <w:t>MŽP</w:t>
      </w:r>
      <w:r w:rsidRPr="00D22CCA">
        <w:rPr>
          <w:rFonts w:cs="Calibri"/>
          <w:sz w:val="20"/>
          <w:szCs w:val="20"/>
        </w:rPr>
        <w:br/>
        <w:t>Mobil: 739 242 379</w:t>
      </w:r>
      <w:r w:rsidRPr="00D22CCA">
        <w:rPr>
          <w:rFonts w:cs="Calibri"/>
          <w:sz w:val="20"/>
          <w:szCs w:val="20"/>
        </w:rPr>
        <w:br/>
      </w:r>
      <w:r w:rsidRPr="00D22CCA">
        <w:rPr>
          <w:sz w:val="20"/>
          <w:szCs w:val="20"/>
        </w:rPr>
        <w:t>Tel.: 267 122 944</w:t>
      </w:r>
      <w:r w:rsidRPr="00D22CCA">
        <w:rPr>
          <w:sz w:val="20"/>
          <w:szCs w:val="20"/>
        </w:rPr>
        <w:br/>
        <w:t xml:space="preserve">E-mail: </w:t>
      </w:r>
      <w:hyperlink r:id="rId9" w:history="1">
        <w:r w:rsidR="00C82556" w:rsidRPr="00D22CCA">
          <w:rPr>
            <w:rStyle w:val="Hypertextovodkaz"/>
            <w:sz w:val="20"/>
            <w:szCs w:val="20"/>
          </w:rPr>
          <w:t>jana.tausova</w:t>
        </w:r>
        <w:r w:rsidR="00C82556" w:rsidRPr="00D22CCA">
          <w:rPr>
            <w:rStyle w:val="Hypertextovodkaz"/>
            <w:sz w:val="20"/>
            <w:szCs w:val="20"/>
            <w:lang w:val="en-US"/>
          </w:rPr>
          <w:t>@mzp.cz</w:t>
        </w:r>
      </w:hyperlink>
      <w:r w:rsidR="00C82556" w:rsidRPr="00D22CCA">
        <w:rPr>
          <w:sz w:val="20"/>
          <w:szCs w:val="20"/>
        </w:rPr>
        <w:t xml:space="preserve"> </w:t>
      </w:r>
    </w:p>
    <w:p w:rsidR="00C82556" w:rsidRPr="00D22CCA" w:rsidRDefault="00C82556" w:rsidP="00C82556">
      <w:pPr>
        <w:spacing w:after="0" w:line="240" w:lineRule="auto"/>
        <w:rPr>
          <w:sz w:val="20"/>
          <w:szCs w:val="20"/>
        </w:rPr>
      </w:pPr>
    </w:p>
    <w:p w:rsidR="00C82556" w:rsidRPr="00D22CCA" w:rsidRDefault="00C82556" w:rsidP="00C82556">
      <w:pPr>
        <w:suppressAutoHyphens/>
        <w:spacing w:after="0" w:line="240" w:lineRule="auto"/>
        <w:rPr>
          <w:b/>
          <w:sz w:val="20"/>
          <w:szCs w:val="20"/>
        </w:rPr>
      </w:pPr>
      <w:r w:rsidRPr="00D22CCA">
        <w:rPr>
          <w:b/>
          <w:sz w:val="20"/>
          <w:szCs w:val="20"/>
        </w:rPr>
        <w:t>Josef Beránek</w:t>
      </w:r>
    </w:p>
    <w:p w:rsidR="00C82556" w:rsidRPr="00D22CCA" w:rsidRDefault="00C82556" w:rsidP="00C82556">
      <w:pPr>
        <w:suppressAutoHyphens/>
        <w:spacing w:after="0" w:line="240" w:lineRule="auto"/>
        <w:rPr>
          <w:b/>
          <w:sz w:val="20"/>
          <w:szCs w:val="20"/>
        </w:rPr>
      </w:pPr>
      <w:r w:rsidRPr="00D22CCA">
        <w:rPr>
          <w:b/>
          <w:sz w:val="20"/>
          <w:szCs w:val="20"/>
        </w:rPr>
        <w:t xml:space="preserve">tiskový mluvčí ČZU </w:t>
      </w:r>
    </w:p>
    <w:p w:rsidR="00C82556" w:rsidRPr="00D22CCA" w:rsidRDefault="00C82556" w:rsidP="00C82556">
      <w:pPr>
        <w:suppressAutoHyphens/>
        <w:spacing w:after="0" w:line="240" w:lineRule="auto"/>
        <w:rPr>
          <w:sz w:val="20"/>
          <w:szCs w:val="20"/>
        </w:rPr>
      </w:pPr>
      <w:r w:rsidRPr="00D22CCA">
        <w:rPr>
          <w:sz w:val="20"/>
          <w:szCs w:val="20"/>
        </w:rPr>
        <w:t xml:space="preserve">Mobil: 774 557 699 </w:t>
      </w:r>
    </w:p>
    <w:p w:rsidR="00C82556" w:rsidRPr="00D22CCA" w:rsidRDefault="00C82556" w:rsidP="00C82556">
      <w:pPr>
        <w:suppressAutoHyphens/>
        <w:spacing w:after="0" w:line="240" w:lineRule="auto"/>
        <w:rPr>
          <w:sz w:val="20"/>
          <w:szCs w:val="20"/>
        </w:rPr>
      </w:pPr>
      <w:r w:rsidRPr="00D22CCA">
        <w:rPr>
          <w:sz w:val="20"/>
          <w:szCs w:val="20"/>
        </w:rPr>
        <w:t xml:space="preserve">E-mail: </w:t>
      </w:r>
      <w:hyperlink r:id="rId10" w:history="1">
        <w:r w:rsidRPr="00D22CCA">
          <w:rPr>
            <w:rStyle w:val="Hypertextovodkaz"/>
            <w:sz w:val="20"/>
            <w:szCs w:val="20"/>
          </w:rPr>
          <w:t>tiskove@czu.cz</w:t>
        </w:r>
      </w:hyperlink>
      <w:r w:rsidRPr="00D22CCA">
        <w:rPr>
          <w:sz w:val="20"/>
          <w:szCs w:val="20"/>
        </w:rPr>
        <w:t xml:space="preserve"> </w:t>
      </w:r>
    </w:p>
    <w:p w:rsidR="00C82556" w:rsidRPr="00D22CCA" w:rsidRDefault="00D22CCA" w:rsidP="00C82556">
      <w:pPr>
        <w:suppressAutoHyphens/>
        <w:spacing w:after="0" w:line="240" w:lineRule="auto"/>
        <w:rPr>
          <w:b/>
          <w:sz w:val="20"/>
          <w:szCs w:val="20"/>
          <w:lang w:eastAsia="cs-CZ"/>
        </w:rPr>
      </w:pPr>
      <w:hyperlink r:id="rId11" w:history="1">
        <w:r w:rsidR="00C82556" w:rsidRPr="00D22CCA">
          <w:rPr>
            <w:rStyle w:val="Hypertextovodkaz"/>
            <w:sz w:val="20"/>
            <w:szCs w:val="20"/>
          </w:rPr>
          <w:t>www.czu.cz</w:t>
        </w:r>
      </w:hyperlink>
    </w:p>
    <w:p w:rsidR="00E06868" w:rsidRDefault="00E06868" w:rsidP="00857285">
      <w:pPr>
        <w:spacing w:line="240" w:lineRule="auto"/>
        <w:jc w:val="both"/>
      </w:pPr>
    </w:p>
    <w:p w:rsidR="00A50579" w:rsidRDefault="00A50579" w:rsidP="00857285">
      <w:pPr>
        <w:spacing w:line="240" w:lineRule="auto"/>
        <w:jc w:val="both"/>
      </w:pPr>
    </w:p>
    <w:sectPr w:rsidR="00A5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70A"/>
    <w:multiLevelType w:val="hybridMultilevel"/>
    <w:tmpl w:val="1A0E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39"/>
    <w:rsid w:val="000015D1"/>
    <w:rsid w:val="00002485"/>
    <w:rsid w:val="00013DA8"/>
    <w:rsid w:val="0007112A"/>
    <w:rsid w:val="00072380"/>
    <w:rsid w:val="00086B50"/>
    <w:rsid w:val="0009318C"/>
    <w:rsid w:val="00132B13"/>
    <w:rsid w:val="00136A29"/>
    <w:rsid w:val="001746ED"/>
    <w:rsid w:val="00193D5D"/>
    <w:rsid w:val="001A00A6"/>
    <w:rsid w:val="001B156A"/>
    <w:rsid w:val="001C4C41"/>
    <w:rsid w:val="001D2908"/>
    <w:rsid w:val="002361B8"/>
    <w:rsid w:val="0029658F"/>
    <w:rsid w:val="002E6882"/>
    <w:rsid w:val="002F73B6"/>
    <w:rsid w:val="00337AC5"/>
    <w:rsid w:val="003540BD"/>
    <w:rsid w:val="00356CBB"/>
    <w:rsid w:val="00376360"/>
    <w:rsid w:val="00381D5A"/>
    <w:rsid w:val="003977F0"/>
    <w:rsid w:val="003C5FFC"/>
    <w:rsid w:val="004267C0"/>
    <w:rsid w:val="00463615"/>
    <w:rsid w:val="00476A80"/>
    <w:rsid w:val="0048390A"/>
    <w:rsid w:val="0049765B"/>
    <w:rsid w:val="004B5FE9"/>
    <w:rsid w:val="005108D5"/>
    <w:rsid w:val="00574981"/>
    <w:rsid w:val="005C5AE5"/>
    <w:rsid w:val="005D1571"/>
    <w:rsid w:val="005F2013"/>
    <w:rsid w:val="0060006E"/>
    <w:rsid w:val="006108B9"/>
    <w:rsid w:val="00670E26"/>
    <w:rsid w:val="00674624"/>
    <w:rsid w:val="00674D4A"/>
    <w:rsid w:val="00693A27"/>
    <w:rsid w:val="006A4CE2"/>
    <w:rsid w:val="006B2576"/>
    <w:rsid w:val="006D09FF"/>
    <w:rsid w:val="006D2142"/>
    <w:rsid w:val="006E7AF0"/>
    <w:rsid w:val="007070AA"/>
    <w:rsid w:val="007214EB"/>
    <w:rsid w:val="007476EA"/>
    <w:rsid w:val="0075645C"/>
    <w:rsid w:val="0076597E"/>
    <w:rsid w:val="00766FD8"/>
    <w:rsid w:val="0077595D"/>
    <w:rsid w:val="00790063"/>
    <w:rsid w:val="007918B3"/>
    <w:rsid w:val="007A0C17"/>
    <w:rsid w:val="007A67E0"/>
    <w:rsid w:val="007B06EE"/>
    <w:rsid w:val="007C1336"/>
    <w:rsid w:val="007D254F"/>
    <w:rsid w:val="00847812"/>
    <w:rsid w:val="00857285"/>
    <w:rsid w:val="008E1EA4"/>
    <w:rsid w:val="0090413F"/>
    <w:rsid w:val="00910655"/>
    <w:rsid w:val="009134A6"/>
    <w:rsid w:val="00940F0B"/>
    <w:rsid w:val="00946051"/>
    <w:rsid w:val="0096629C"/>
    <w:rsid w:val="00967A8E"/>
    <w:rsid w:val="009836A7"/>
    <w:rsid w:val="00986A9B"/>
    <w:rsid w:val="0099084C"/>
    <w:rsid w:val="009A467A"/>
    <w:rsid w:val="009B28F3"/>
    <w:rsid w:val="009B53B3"/>
    <w:rsid w:val="009F67A4"/>
    <w:rsid w:val="00A11A4F"/>
    <w:rsid w:val="00A44A58"/>
    <w:rsid w:val="00A50579"/>
    <w:rsid w:val="00A646A4"/>
    <w:rsid w:val="00A930A6"/>
    <w:rsid w:val="00AB0399"/>
    <w:rsid w:val="00AE1E4B"/>
    <w:rsid w:val="00B036C2"/>
    <w:rsid w:val="00B051CE"/>
    <w:rsid w:val="00B32E83"/>
    <w:rsid w:val="00B40FC8"/>
    <w:rsid w:val="00B60B14"/>
    <w:rsid w:val="00BC2F82"/>
    <w:rsid w:val="00BE4CFA"/>
    <w:rsid w:val="00C203F6"/>
    <w:rsid w:val="00C30395"/>
    <w:rsid w:val="00C82556"/>
    <w:rsid w:val="00C84B56"/>
    <w:rsid w:val="00C9721B"/>
    <w:rsid w:val="00CB2913"/>
    <w:rsid w:val="00CE53AC"/>
    <w:rsid w:val="00CE7AFE"/>
    <w:rsid w:val="00D065D0"/>
    <w:rsid w:val="00D07ED2"/>
    <w:rsid w:val="00D22CCA"/>
    <w:rsid w:val="00D3239F"/>
    <w:rsid w:val="00D351F0"/>
    <w:rsid w:val="00D41DCF"/>
    <w:rsid w:val="00D44478"/>
    <w:rsid w:val="00D72299"/>
    <w:rsid w:val="00D7776F"/>
    <w:rsid w:val="00DA0234"/>
    <w:rsid w:val="00DD028E"/>
    <w:rsid w:val="00E06868"/>
    <w:rsid w:val="00E16F39"/>
    <w:rsid w:val="00E26E0F"/>
    <w:rsid w:val="00E275C2"/>
    <w:rsid w:val="00E27A64"/>
    <w:rsid w:val="00E366E5"/>
    <w:rsid w:val="00E64812"/>
    <w:rsid w:val="00EB60E4"/>
    <w:rsid w:val="00ED634E"/>
    <w:rsid w:val="00EE2A6B"/>
    <w:rsid w:val="00EE685C"/>
    <w:rsid w:val="00EF6323"/>
    <w:rsid w:val="00F123AC"/>
    <w:rsid w:val="00F157C6"/>
    <w:rsid w:val="00F17F5C"/>
    <w:rsid w:val="00F64B7F"/>
    <w:rsid w:val="00F77087"/>
    <w:rsid w:val="00F77C48"/>
    <w:rsid w:val="00FE053D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AD3DB-1A17-44CE-8079-0098BFF0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E06868"/>
    <w:pPr>
      <w:keepNext/>
      <w:spacing w:after="0" w:line="240" w:lineRule="auto"/>
      <w:jc w:val="both"/>
      <w:outlineLvl w:val="1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86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E06868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06868"/>
    <w:pPr>
      <w:spacing w:after="0" w:line="240" w:lineRule="auto"/>
      <w:ind w:left="2130" w:hanging="213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6868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825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4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C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C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CE2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646A4"/>
    <w:rPr>
      <w:b/>
      <w:bCs/>
    </w:rPr>
  </w:style>
  <w:style w:type="paragraph" w:customStyle="1" w:styleId="Default">
    <w:name w:val="Default"/>
    <w:rsid w:val="00EB60E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A5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OSEC.CZ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zu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iskove@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tausova@m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945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beranek</cp:lastModifiedBy>
  <cp:revision>3</cp:revision>
  <cp:lastPrinted>2016-02-15T06:55:00Z</cp:lastPrinted>
  <dcterms:created xsi:type="dcterms:W3CDTF">2016-02-15T15:16:00Z</dcterms:created>
  <dcterms:modified xsi:type="dcterms:W3CDTF">2016-02-15T15:19:00Z</dcterms:modified>
</cp:coreProperties>
</file>