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2B40" w:rsidRPr="00110A4B" w:rsidRDefault="00BD0500" w:rsidP="00C02B40">
      <w:pPr>
        <w:rPr>
          <w:rFonts w:ascii="Calibri" w:hAnsi="Calibri"/>
          <w:b/>
          <w:caps/>
          <w:color w:val="4C575F"/>
          <w:sz w:val="32"/>
          <w:szCs w:val="32"/>
        </w:rPr>
      </w:pPr>
      <w:r w:rsidRPr="00BD0500">
        <w:rPr>
          <w:rFonts w:ascii="Calibri" w:hAnsi="Calibri"/>
          <w:b/>
          <w:caps/>
          <w:color w:val="4C575F"/>
          <w:sz w:val="32"/>
          <w:szCs w:val="32"/>
        </w:rPr>
        <w:t>University College Oxford establishes The Dr Andrei Klein Czech Scholarship</w:t>
      </w:r>
      <w:r w:rsidR="008114E0">
        <w:rPr>
          <w:rFonts w:ascii="Calibri" w:hAnsi="Calibri"/>
          <w:b/>
          <w:caps/>
          <w:color w:val="4C575F"/>
          <w:sz w:val="32"/>
          <w:szCs w:val="32"/>
        </w:rPr>
        <w:br/>
      </w:r>
      <w:r w:rsidR="008114E0" w:rsidRPr="00D25209">
        <w:rPr>
          <w:rFonts w:ascii="Calibri" w:hAnsi="Calibri"/>
          <w:b/>
          <w:caps/>
          <w:color w:val="4C575F"/>
        </w:rPr>
        <w:br/>
      </w:r>
      <w:r w:rsidR="00DD3686">
        <w:rPr>
          <w:noProof/>
          <w:lang w:eastAsia="en-GB"/>
        </w:rPr>
        <w:drawing>
          <wp:anchor distT="0" distB="0" distL="114300" distR="114300" simplePos="0" relativeHeight="251657728" behindDoc="0" locked="0" layoutInCell="1" allowOverlap="1">
            <wp:simplePos x="0" y="0"/>
            <wp:positionH relativeFrom="column">
              <wp:posOffset>-64135</wp:posOffset>
            </wp:positionH>
            <wp:positionV relativeFrom="paragraph">
              <wp:posOffset>7620</wp:posOffset>
            </wp:positionV>
            <wp:extent cx="790575" cy="89408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l="10605" t="20549" r="70718" b="24869"/>
                    <a:stretch>
                      <a:fillRect/>
                    </a:stretch>
                  </pic:blipFill>
                  <pic:spPr bwMode="auto">
                    <a:xfrm>
                      <a:off x="0" y="0"/>
                      <a:ext cx="790575" cy="894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2B40" w:rsidRPr="0018065B" w:rsidRDefault="00C02B40" w:rsidP="00C02B40">
      <w:pPr>
        <w:rPr>
          <w:rFonts w:ascii="Calibri" w:hAnsi="Calibri"/>
          <w:b/>
          <w:color w:val="4C575F"/>
          <w:sz w:val="16"/>
          <w:szCs w:val="16"/>
        </w:rPr>
      </w:pPr>
    </w:p>
    <w:p w:rsidR="00BD0500" w:rsidRPr="00BD0500" w:rsidRDefault="00BD0500" w:rsidP="00BD0500">
      <w:pPr>
        <w:jc w:val="both"/>
        <w:rPr>
          <w:rFonts w:ascii="Calibri" w:hAnsi="Calibri"/>
          <w:color w:val="4C575F"/>
          <w:sz w:val="22"/>
          <w:szCs w:val="22"/>
        </w:rPr>
      </w:pPr>
      <w:r w:rsidRPr="00BD0500">
        <w:rPr>
          <w:rFonts w:ascii="Calibri" w:hAnsi="Calibri"/>
          <w:color w:val="4C575F"/>
          <w:sz w:val="22"/>
          <w:szCs w:val="22"/>
        </w:rPr>
        <w:t>At a time when Britain’s relationship with Europe is changing, University College is cementing its links with the Czech Republic thanks to the generous support of alumnus Dr Pavel Klein.</w:t>
      </w:r>
    </w:p>
    <w:p w:rsidR="00BD0500" w:rsidRPr="00BD0500" w:rsidRDefault="00BD0500" w:rsidP="00BD0500">
      <w:pPr>
        <w:jc w:val="both"/>
        <w:rPr>
          <w:rFonts w:ascii="Calibri" w:hAnsi="Calibri"/>
          <w:color w:val="4C575F"/>
          <w:sz w:val="22"/>
          <w:szCs w:val="22"/>
        </w:rPr>
      </w:pPr>
    </w:p>
    <w:p w:rsidR="00BD0500" w:rsidRPr="00BD0500" w:rsidRDefault="00BD0500" w:rsidP="00BD0500">
      <w:pPr>
        <w:jc w:val="both"/>
        <w:rPr>
          <w:rFonts w:ascii="Calibri" w:hAnsi="Calibri"/>
          <w:color w:val="4C575F"/>
          <w:sz w:val="22"/>
          <w:szCs w:val="22"/>
        </w:rPr>
      </w:pPr>
      <w:r w:rsidRPr="00BD0500">
        <w:rPr>
          <w:rFonts w:ascii="Calibri" w:hAnsi="Calibri"/>
          <w:color w:val="4C575F"/>
          <w:sz w:val="22"/>
          <w:szCs w:val="22"/>
        </w:rPr>
        <w:t>University College, commonly known as Univ, is a truly international college: more than a third of our students come from outside the United Kingdom. The cultural diversity of those who study here is integral to the student experience we offer, and we work hard to maintain it, whatever the political climate.</w:t>
      </w:r>
    </w:p>
    <w:p w:rsidR="00BD0500" w:rsidRPr="00BD0500" w:rsidRDefault="00BD0500" w:rsidP="00BD0500">
      <w:pPr>
        <w:jc w:val="both"/>
        <w:rPr>
          <w:rFonts w:ascii="Calibri" w:hAnsi="Calibri"/>
          <w:color w:val="4C575F"/>
          <w:sz w:val="22"/>
          <w:szCs w:val="22"/>
        </w:rPr>
      </w:pPr>
    </w:p>
    <w:p w:rsidR="00BD0500" w:rsidRPr="00BD0500" w:rsidRDefault="00BD0500" w:rsidP="00BD0500">
      <w:pPr>
        <w:jc w:val="both"/>
        <w:rPr>
          <w:rFonts w:ascii="Calibri" w:hAnsi="Calibri"/>
          <w:color w:val="4C575F"/>
          <w:sz w:val="22"/>
          <w:szCs w:val="22"/>
        </w:rPr>
      </w:pPr>
      <w:r w:rsidRPr="00BD0500">
        <w:rPr>
          <w:rFonts w:ascii="Calibri" w:hAnsi="Calibri"/>
          <w:color w:val="4C575F"/>
          <w:sz w:val="22"/>
          <w:szCs w:val="22"/>
        </w:rPr>
        <w:t>That is why the College is pleased to announce the Dr Andrei Klein Czech Scholarship. The Scholarship has been generously funded by Dr Pavel Klein, a neurologist in Maryland, US, and named in memory of his late father. It will support the brightest and most creative students who are ordinarily resident in the Czech Republic, who aspire to study at University College of the University of Oxford.</w:t>
      </w:r>
    </w:p>
    <w:p w:rsidR="00BD0500" w:rsidRPr="00BD0500" w:rsidRDefault="00BD0500" w:rsidP="00BD0500">
      <w:pPr>
        <w:jc w:val="both"/>
        <w:rPr>
          <w:rFonts w:ascii="Calibri" w:hAnsi="Calibri"/>
          <w:color w:val="4C575F"/>
          <w:sz w:val="22"/>
          <w:szCs w:val="22"/>
        </w:rPr>
      </w:pPr>
    </w:p>
    <w:p w:rsidR="00BD0500" w:rsidRPr="00BD0500" w:rsidRDefault="00BD0500" w:rsidP="00BD0500">
      <w:pPr>
        <w:jc w:val="both"/>
        <w:rPr>
          <w:rFonts w:ascii="Calibri" w:hAnsi="Calibri"/>
          <w:color w:val="4C575F"/>
          <w:sz w:val="22"/>
          <w:szCs w:val="22"/>
        </w:rPr>
      </w:pPr>
      <w:r w:rsidRPr="00BD0500">
        <w:rPr>
          <w:rFonts w:ascii="Calibri" w:hAnsi="Calibri"/>
          <w:color w:val="4C575F"/>
          <w:sz w:val="22"/>
          <w:szCs w:val="22"/>
        </w:rPr>
        <w:t>Dr Klein came up to University College to study Psychology, Philosophy and Physiology in 1974. His exposure to the rich cultural and intellectual life at Oxford had a profound, positive effect on him, something from which he hopes the new Dr Andrei Klein Scholars will also benefit.</w:t>
      </w:r>
    </w:p>
    <w:p w:rsidR="00BD0500" w:rsidRPr="00BD0500" w:rsidRDefault="00BD0500" w:rsidP="00BD0500">
      <w:pPr>
        <w:jc w:val="both"/>
        <w:rPr>
          <w:rFonts w:ascii="Calibri" w:hAnsi="Calibri"/>
          <w:color w:val="4C575F"/>
          <w:sz w:val="22"/>
          <w:szCs w:val="22"/>
        </w:rPr>
      </w:pPr>
    </w:p>
    <w:p w:rsidR="00BD0500" w:rsidRPr="00BD0500" w:rsidRDefault="00BD0500" w:rsidP="00BD0500">
      <w:pPr>
        <w:jc w:val="both"/>
        <w:rPr>
          <w:rFonts w:ascii="Calibri" w:hAnsi="Calibri"/>
          <w:color w:val="4C575F"/>
          <w:sz w:val="22"/>
          <w:szCs w:val="22"/>
        </w:rPr>
      </w:pPr>
      <w:r w:rsidRPr="00BD0500">
        <w:rPr>
          <w:rFonts w:ascii="Calibri" w:hAnsi="Calibri"/>
          <w:color w:val="4C575F"/>
          <w:sz w:val="22"/>
          <w:szCs w:val="22"/>
        </w:rPr>
        <w:t>“Working and living together with those from different backgrounds, with different academic disciplines and different extracurricular interests and activities in the intimate College environment offers students an unparalleled educational experience,” Dr Klein said. “My aim is that the Dr Andrei Klein Scholars leave University College enriched by all that Oxford and Univ have to offer.”</w:t>
      </w:r>
    </w:p>
    <w:p w:rsidR="00BD0500" w:rsidRPr="00BD0500" w:rsidRDefault="00BD0500" w:rsidP="00BD0500">
      <w:pPr>
        <w:jc w:val="both"/>
        <w:rPr>
          <w:rFonts w:ascii="Calibri" w:hAnsi="Calibri"/>
          <w:color w:val="4C575F"/>
          <w:sz w:val="22"/>
          <w:szCs w:val="22"/>
        </w:rPr>
      </w:pPr>
    </w:p>
    <w:p w:rsidR="00BD0500" w:rsidRPr="00BD0500" w:rsidRDefault="00BD0500" w:rsidP="00BD0500">
      <w:pPr>
        <w:jc w:val="both"/>
        <w:rPr>
          <w:rFonts w:ascii="Calibri" w:hAnsi="Calibri"/>
          <w:color w:val="4C575F"/>
          <w:sz w:val="22"/>
          <w:szCs w:val="22"/>
        </w:rPr>
      </w:pPr>
      <w:r w:rsidRPr="00BD0500">
        <w:rPr>
          <w:rFonts w:ascii="Calibri" w:hAnsi="Calibri"/>
          <w:color w:val="4C575F"/>
          <w:sz w:val="22"/>
          <w:szCs w:val="22"/>
        </w:rPr>
        <w:t xml:space="preserve">Dr Andrei Klein, for whom the scholarship is named, was raised in </w:t>
      </w:r>
      <w:proofErr w:type="spellStart"/>
      <w:r w:rsidRPr="00BD0500">
        <w:rPr>
          <w:rFonts w:ascii="Calibri" w:hAnsi="Calibri"/>
          <w:color w:val="4C575F"/>
          <w:sz w:val="22"/>
          <w:szCs w:val="22"/>
        </w:rPr>
        <w:t>Sevlus</w:t>
      </w:r>
      <w:proofErr w:type="spellEnd"/>
      <w:r w:rsidRPr="00BD0500">
        <w:rPr>
          <w:rFonts w:ascii="Calibri" w:hAnsi="Calibri"/>
          <w:color w:val="4C575F"/>
          <w:sz w:val="22"/>
          <w:szCs w:val="22"/>
        </w:rPr>
        <w:t xml:space="preserve">, currently </w:t>
      </w:r>
      <w:proofErr w:type="spellStart"/>
      <w:r w:rsidRPr="00BD0500">
        <w:rPr>
          <w:rFonts w:ascii="Calibri" w:hAnsi="Calibri"/>
          <w:color w:val="4C575F"/>
          <w:sz w:val="22"/>
          <w:szCs w:val="22"/>
        </w:rPr>
        <w:t>Vynohradiv</w:t>
      </w:r>
      <w:proofErr w:type="spellEnd"/>
      <w:r w:rsidRPr="00BD0500">
        <w:rPr>
          <w:rFonts w:ascii="Calibri" w:hAnsi="Calibri"/>
          <w:color w:val="4C575F"/>
          <w:sz w:val="22"/>
          <w:szCs w:val="22"/>
        </w:rPr>
        <w:t>, a town in the Carpathian Mountains of former Czechoslovakia, and survived some of the most turbulent years of European history. He was a Jewish orphan and spent his formative years in the concentration camps during the Nazi occupation of 1939-1945.</w:t>
      </w:r>
    </w:p>
    <w:p w:rsidR="00BD0500" w:rsidRPr="00BD0500" w:rsidRDefault="00BD0500" w:rsidP="00BD0500">
      <w:pPr>
        <w:jc w:val="both"/>
        <w:rPr>
          <w:rFonts w:ascii="Calibri" w:hAnsi="Calibri"/>
          <w:color w:val="4C575F"/>
          <w:sz w:val="22"/>
          <w:szCs w:val="22"/>
        </w:rPr>
      </w:pPr>
    </w:p>
    <w:p w:rsidR="00BD0500" w:rsidRPr="00BD0500" w:rsidRDefault="00BD0500" w:rsidP="00BD0500">
      <w:pPr>
        <w:jc w:val="both"/>
        <w:rPr>
          <w:rFonts w:ascii="Calibri" w:hAnsi="Calibri"/>
          <w:color w:val="4C575F"/>
          <w:sz w:val="22"/>
          <w:szCs w:val="22"/>
        </w:rPr>
      </w:pPr>
      <w:r w:rsidRPr="00BD0500">
        <w:rPr>
          <w:rFonts w:ascii="Calibri" w:hAnsi="Calibri"/>
          <w:color w:val="4C575F"/>
          <w:sz w:val="22"/>
          <w:szCs w:val="22"/>
        </w:rPr>
        <w:t>After the war he became a successful doctor, and after the occupation of Czechoslovakia by the Soviet Union in 1968, moved to the United Kingdom, where he established his own medical practice. He worked hard during his life to ensure his son had the opportunities circumstance had never allowed him, including the chance to come to Oxford.</w:t>
      </w:r>
    </w:p>
    <w:p w:rsidR="00BD0500" w:rsidRPr="00BD0500" w:rsidRDefault="00BD0500" w:rsidP="00BD0500">
      <w:pPr>
        <w:jc w:val="both"/>
        <w:rPr>
          <w:rFonts w:ascii="Calibri" w:hAnsi="Calibri"/>
          <w:color w:val="4C575F"/>
          <w:sz w:val="22"/>
          <w:szCs w:val="22"/>
        </w:rPr>
      </w:pPr>
    </w:p>
    <w:p w:rsidR="00BD0500" w:rsidRPr="00BD0500" w:rsidRDefault="00BD0500" w:rsidP="00BD0500">
      <w:pPr>
        <w:jc w:val="both"/>
        <w:rPr>
          <w:rFonts w:ascii="Calibri" w:hAnsi="Calibri"/>
          <w:color w:val="4C575F"/>
          <w:sz w:val="22"/>
          <w:szCs w:val="22"/>
        </w:rPr>
      </w:pPr>
      <w:r w:rsidRPr="00BD0500">
        <w:rPr>
          <w:rFonts w:ascii="Calibri" w:hAnsi="Calibri"/>
          <w:color w:val="4C575F"/>
          <w:sz w:val="22"/>
          <w:szCs w:val="22"/>
        </w:rPr>
        <w:t xml:space="preserve">“My years at Univ and Oxford were a magical experience,” recalls Dr Pavel Klein.   “The intellectual stimulation and learning, the tutorials, the extracurricular activities – drama, music, the night long discussions, </w:t>
      </w:r>
      <w:proofErr w:type="gramStart"/>
      <w:r w:rsidRPr="00BD0500">
        <w:rPr>
          <w:rFonts w:ascii="Calibri" w:hAnsi="Calibri"/>
          <w:color w:val="4C575F"/>
          <w:sz w:val="22"/>
          <w:szCs w:val="22"/>
        </w:rPr>
        <w:t>the</w:t>
      </w:r>
      <w:proofErr w:type="gramEnd"/>
      <w:r w:rsidRPr="00BD0500">
        <w:rPr>
          <w:rFonts w:ascii="Calibri" w:hAnsi="Calibri"/>
          <w:color w:val="4C575F"/>
          <w:sz w:val="22"/>
          <w:szCs w:val="22"/>
        </w:rPr>
        <w:t xml:space="preserve"> life-long friendships, all set in the extraordinary physical beauty of Oxford. I owe a large debt to my father and I hope that the Scholarship will keep his memory alive by offering to others what he was unable to experience himself.”</w:t>
      </w:r>
    </w:p>
    <w:p w:rsidR="00BD0500" w:rsidRPr="00BD0500" w:rsidRDefault="00BD0500" w:rsidP="00BD0500">
      <w:pPr>
        <w:jc w:val="both"/>
        <w:rPr>
          <w:rFonts w:ascii="Calibri" w:hAnsi="Calibri"/>
          <w:color w:val="4C575F"/>
          <w:sz w:val="22"/>
          <w:szCs w:val="22"/>
        </w:rPr>
      </w:pPr>
    </w:p>
    <w:p w:rsidR="00BD0500" w:rsidRPr="00BD0500" w:rsidRDefault="00BD0500" w:rsidP="00BD0500">
      <w:pPr>
        <w:jc w:val="both"/>
        <w:rPr>
          <w:rFonts w:ascii="Calibri" w:hAnsi="Calibri"/>
          <w:color w:val="4C575F"/>
          <w:sz w:val="22"/>
          <w:szCs w:val="22"/>
        </w:rPr>
      </w:pPr>
      <w:r w:rsidRPr="00BD0500">
        <w:rPr>
          <w:rFonts w:ascii="Calibri" w:hAnsi="Calibri"/>
          <w:color w:val="4C575F"/>
          <w:sz w:val="22"/>
          <w:szCs w:val="22"/>
        </w:rPr>
        <w:t>“I feel very lucky in having been able to spend my formative years at University College and Oxford. Going there changed my life; I hope the scholarship will allow others to have a similarly rich experience.”</w:t>
      </w:r>
    </w:p>
    <w:p w:rsidR="00BD0500" w:rsidRPr="00BD0500" w:rsidRDefault="00BD0500" w:rsidP="00BD0500">
      <w:pPr>
        <w:jc w:val="both"/>
        <w:rPr>
          <w:rFonts w:ascii="Calibri" w:hAnsi="Calibri"/>
          <w:color w:val="4C575F"/>
          <w:sz w:val="22"/>
          <w:szCs w:val="22"/>
        </w:rPr>
      </w:pPr>
    </w:p>
    <w:p w:rsidR="008114E0" w:rsidRDefault="00BD0500" w:rsidP="00BD0500">
      <w:pPr>
        <w:jc w:val="both"/>
        <w:rPr>
          <w:rFonts w:ascii="Calibri" w:hAnsi="Calibri"/>
          <w:color w:val="4C575F"/>
          <w:sz w:val="22"/>
          <w:szCs w:val="22"/>
        </w:rPr>
      </w:pPr>
      <w:r w:rsidRPr="00BD0500">
        <w:rPr>
          <w:rFonts w:ascii="Calibri" w:hAnsi="Calibri"/>
          <w:color w:val="4C575F"/>
          <w:sz w:val="22"/>
          <w:szCs w:val="22"/>
        </w:rPr>
        <w:t xml:space="preserve">The Dr Andrei Klein Czech Scholarship is currently open to new applications from students ordinarily resident in the Czech Republic who demonstrate exceptional academic merit and/or potential. The Scholarship will provide financial assistance for one student per year to support the cost </w:t>
      </w:r>
      <w:r w:rsidR="005D6B04">
        <w:rPr>
          <w:rFonts w:ascii="Calibri" w:hAnsi="Calibri"/>
          <w:color w:val="4C575F"/>
          <w:sz w:val="22"/>
          <w:szCs w:val="22"/>
        </w:rPr>
        <w:t>of studying and living</w:t>
      </w:r>
      <w:bookmarkStart w:id="0" w:name="_GoBack"/>
      <w:bookmarkEnd w:id="0"/>
      <w:r w:rsidRPr="00BD0500">
        <w:rPr>
          <w:rFonts w:ascii="Calibri" w:hAnsi="Calibri"/>
          <w:color w:val="4C575F"/>
          <w:sz w:val="22"/>
          <w:szCs w:val="22"/>
        </w:rPr>
        <w:t xml:space="preserve"> in Oxford, approximately £9,000 per year.</w:t>
      </w:r>
      <w:r w:rsidR="00CE1AE1" w:rsidRPr="00D60FFA">
        <w:rPr>
          <w:rFonts w:ascii="Calibri" w:hAnsi="Calibri"/>
          <w:color w:val="4C575F"/>
          <w:sz w:val="22"/>
          <w:szCs w:val="22"/>
        </w:rPr>
        <w:t xml:space="preserve"> </w:t>
      </w:r>
    </w:p>
    <w:p w:rsidR="00BD0500" w:rsidRDefault="00BD0500" w:rsidP="00BD0500">
      <w:pPr>
        <w:jc w:val="both"/>
        <w:rPr>
          <w:rFonts w:ascii="Calibri" w:hAnsi="Calibri"/>
          <w:color w:val="4C575F"/>
          <w:sz w:val="22"/>
          <w:szCs w:val="22"/>
        </w:rPr>
      </w:pPr>
    </w:p>
    <w:p w:rsidR="00BD0500" w:rsidRDefault="00BD0500" w:rsidP="00BD0500">
      <w:pPr>
        <w:jc w:val="both"/>
        <w:rPr>
          <w:rFonts w:ascii="Calibri" w:hAnsi="Calibri"/>
          <w:color w:val="4C575F"/>
          <w:sz w:val="22"/>
          <w:szCs w:val="22"/>
        </w:rPr>
      </w:pPr>
    </w:p>
    <w:p w:rsidR="00BD0500" w:rsidRDefault="00BD0500" w:rsidP="00BD0500">
      <w:pPr>
        <w:jc w:val="both"/>
        <w:rPr>
          <w:rFonts w:ascii="Calibri" w:hAnsi="Calibri"/>
          <w:b/>
          <w:caps/>
          <w:color w:val="4C575F"/>
          <w:sz w:val="32"/>
          <w:szCs w:val="32"/>
        </w:rPr>
      </w:pPr>
      <w:r>
        <w:rPr>
          <w:noProof/>
          <w:lang w:eastAsia="en-GB"/>
        </w:rPr>
        <w:lastRenderedPageBreak/>
        <w:drawing>
          <wp:anchor distT="0" distB="0" distL="114300" distR="114300" simplePos="0" relativeHeight="251659776" behindDoc="0" locked="0" layoutInCell="1" allowOverlap="1" wp14:anchorId="07A12A56" wp14:editId="4CE1E288">
            <wp:simplePos x="0" y="0"/>
            <wp:positionH relativeFrom="column">
              <wp:posOffset>0</wp:posOffset>
            </wp:positionH>
            <wp:positionV relativeFrom="paragraph">
              <wp:posOffset>9525</wp:posOffset>
            </wp:positionV>
            <wp:extent cx="790575" cy="894080"/>
            <wp:effectExtent l="0" t="0" r="9525"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l="10605" t="20549" r="70718" b="24869"/>
                    <a:stretch>
                      <a:fillRect/>
                    </a:stretch>
                  </pic:blipFill>
                  <pic:spPr bwMode="auto">
                    <a:xfrm>
                      <a:off x="0" y="0"/>
                      <a:ext cx="790575" cy="8940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b/>
          <w:caps/>
          <w:color w:val="4C575F"/>
          <w:sz w:val="32"/>
          <w:szCs w:val="32"/>
        </w:rPr>
        <w:t>university</w:t>
      </w:r>
      <w:r w:rsidRPr="00BD0500">
        <w:rPr>
          <w:rFonts w:ascii="Calibri" w:hAnsi="Calibri"/>
          <w:b/>
          <w:caps/>
          <w:color w:val="4C575F"/>
          <w:sz w:val="32"/>
          <w:szCs w:val="32"/>
        </w:rPr>
        <w:t xml:space="preserve"> College v Oxfordu zakládá stipendium Dr Andreie Kleina</w:t>
      </w:r>
    </w:p>
    <w:p w:rsidR="00BD0500" w:rsidRDefault="00BD0500" w:rsidP="00BD0500">
      <w:pPr>
        <w:jc w:val="both"/>
        <w:rPr>
          <w:rFonts w:ascii="Calibri" w:hAnsi="Calibri"/>
          <w:b/>
          <w:caps/>
          <w:color w:val="4C575F"/>
          <w:sz w:val="32"/>
          <w:szCs w:val="32"/>
        </w:rPr>
      </w:pPr>
    </w:p>
    <w:p w:rsidR="00BD0500" w:rsidRDefault="00BD0500" w:rsidP="00BD0500">
      <w:pPr>
        <w:jc w:val="both"/>
        <w:rPr>
          <w:rFonts w:ascii="Calibri" w:hAnsi="Calibri"/>
          <w:b/>
          <w:caps/>
          <w:color w:val="4C575F"/>
          <w:sz w:val="32"/>
          <w:szCs w:val="32"/>
        </w:rPr>
      </w:pPr>
    </w:p>
    <w:p w:rsidR="00BD0500" w:rsidRPr="00BD0500" w:rsidRDefault="00BD0500" w:rsidP="00BD0500">
      <w:pPr>
        <w:jc w:val="both"/>
        <w:rPr>
          <w:rFonts w:ascii="Calibri" w:hAnsi="Calibri"/>
          <w:color w:val="4C575F"/>
          <w:sz w:val="22"/>
          <w:szCs w:val="22"/>
        </w:rPr>
      </w:pPr>
      <w:r w:rsidRPr="00BD0500">
        <w:rPr>
          <w:rFonts w:ascii="Calibri" w:hAnsi="Calibri"/>
          <w:color w:val="4C575F"/>
          <w:sz w:val="22"/>
          <w:szCs w:val="22"/>
        </w:rPr>
        <w:t xml:space="preserve">V </w:t>
      </w:r>
      <w:proofErr w:type="spellStart"/>
      <w:r w:rsidRPr="00BD0500">
        <w:rPr>
          <w:rFonts w:ascii="Calibri" w:hAnsi="Calibri"/>
          <w:color w:val="4C575F"/>
          <w:sz w:val="22"/>
          <w:szCs w:val="22"/>
        </w:rPr>
        <w:t>době</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kdy</w:t>
      </w:r>
      <w:proofErr w:type="spellEnd"/>
      <w:r w:rsidRPr="00BD0500">
        <w:rPr>
          <w:rFonts w:ascii="Calibri" w:hAnsi="Calibri"/>
          <w:color w:val="4C575F"/>
          <w:sz w:val="22"/>
          <w:szCs w:val="22"/>
        </w:rPr>
        <w:t xml:space="preserve"> se </w:t>
      </w:r>
      <w:proofErr w:type="spellStart"/>
      <w:r w:rsidRPr="00BD0500">
        <w:rPr>
          <w:rFonts w:ascii="Calibri" w:hAnsi="Calibri"/>
          <w:color w:val="4C575F"/>
          <w:sz w:val="22"/>
          <w:szCs w:val="22"/>
        </w:rPr>
        <w:t>vztahy</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Velké</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Británie</w:t>
      </w:r>
      <w:proofErr w:type="spellEnd"/>
      <w:r w:rsidRPr="00BD0500">
        <w:rPr>
          <w:rFonts w:ascii="Calibri" w:hAnsi="Calibri"/>
          <w:color w:val="4C575F"/>
          <w:sz w:val="22"/>
          <w:szCs w:val="22"/>
        </w:rPr>
        <w:t xml:space="preserve"> s </w:t>
      </w:r>
      <w:proofErr w:type="spellStart"/>
      <w:r w:rsidRPr="00BD0500">
        <w:rPr>
          <w:rFonts w:ascii="Calibri" w:hAnsi="Calibri"/>
          <w:color w:val="4C575F"/>
          <w:sz w:val="22"/>
          <w:szCs w:val="22"/>
        </w:rPr>
        <w:t>Evropou</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proměňují</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upevňuje</w:t>
      </w:r>
      <w:proofErr w:type="spellEnd"/>
      <w:r w:rsidRPr="00BD0500">
        <w:rPr>
          <w:rFonts w:ascii="Calibri" w:hAnsi="Calibri"/>
          <w:color w:val="4C575F"/>
          <w:sz w:val="22"/>
          <w:szCs w:val="22"/>
        </w:rPr>
        <w:t xml:space="preserve"> University College </w:t>
      </w:r>
      <w:proofErr w:type="spellStart"/>
      <w:r w:rsidRPr="00BD0500">
        <w:rPr>
          <w:rFonts w:ascii="Calibri" w:hAnsi="Calibri"/>
          <w:color w:val="4C575F"/>
          <w:sz w:val="22"/>
          <w:szCs w:val="22"/>
        </w:rPr>
        <w:t>svoje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vazby</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na</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Českou</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republiku</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díky</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štědré</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podpoře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jednoho</w:t>
      </w:r>
      <w:proofErr w:type="spellEnd"/>
      <w:r w:rsidRPr="00BD0500">
        <w:rPr>
          <w:rFonts w:ascii="Calibri" w:hAnsi="Calibri"/>
          <w:color w:val="4C575F"/>
          <w:sz w:val="22"/>
          <w:szCs w:val="22"/>
        </w:rPr>
        <w:t xml:space="preserve"> z </w:t>
      </w:r>
      <w:proofErr w:type="spellStart"/>
      <w:r w:rsidRPr="00BD0500">
        <w:rPr>
          <w:rFonts w:ascii="Calibri" w:hAnsi="Calibri"/>
          <w:color w:val="4C575F"/>
          <w:sz w:val="22"/>
          <w:szCs w:val="22"/>
        </w:rPr>
        <w:t>jejích</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bývalých</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studentů</w:t>
      </w:r>
      <w:proofErr w:type="spellEnd"/>
      <w:r w:rsidRPr="00BD0500">
        <w:rPr>
          <w:rFonts w:ascii="Calibri" w:hAnsi="Calibri"/>
          <w:color w:val="4C575F"/>
          <w:sz w:val="22"/>
          <w:szCs w:val="22"/>
        </w:rPr>
        <w:t xml:space="preserve">, Dr </w:t>
      </w:r>
      <w:proofErr w:type="spellStart"/>
      <w:r w:rsidRPr="00BD0500">
        <w:rPr>
          <w:rFonts w:ascii="Calibri" w:hAnsi="Calibri"/>
          <w:color w:val="4C575F"/>
          <w:sz w:val="22"/>
          <w:szCs w:val="22"/>
        </w:rPr>
        <w:t>Pavla</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Kleina</w:t>
      </w:r>
      <w:proofErr w:type="spellEnd"/>
      <w:r w:rsidRPr="00BD0500">
        <w:rPr>
          <w:rFonts w:ascii="Calibri" w:hAnsi="Calibri"/>
          <w:color w:val="4C575F"/>
          <w:sz w:val="22"/>
          <w:szCs w:val="22"/>
        </w:rPr>
        <w:t>.</w:t>
      </w:r>
    </w:p>
    <w:p w:rsidR="00BD0500" w:rsidRPr="00BD0500" w:rsidRDefault="00BD0500" w:rsidP="00BD0500">
      <w:pPr>
        <w:jc w:val="both"/>
        <w:rPr>
          <w:rFonts w:ascii="Calibri" w:hAnsi="Calibri"/>
          <w:color w:val="4C575F"/>
          <w:sz w:val="22"/>
          <w:szCs w:val="22"/>
        </w:rPr>
      </w:pPr>
    </w:p>
    <w:p w:rsidR="00BD0500" w:rsidRPr="00BD0500" w:rsidRDefault="00BD0500" w:rsidP="00BD0500">
      <w:pPr>
        <w:jc w:val="both"/>
        <w:rPr>
          <w:rFonts w:ascii="Calibri" w:hAnsi="Calibri"/>
          <w:color w:val="4C575F"/>
          <w:sz w:val="22"/>
          <w:szCs w:val="22"/>
        </w:rPr>
      </w:pPr>
      <w:r w:rsidRPr="00BD0500">
        <w:rPr>
          <w:rFonts w:ascii="Calibri" w:hAnsi="Calibri"/>
          <w:color w:val="4C575F"/>
          <w:sz w:val="22"/>
          <w:szCs w:val="22"/>
        </w:rPr>
        <w:t xml:space="preserve">University College, </w:t>
      </w:r>
      <w:proofErr w:type="spellStart"/>
      <w:r w:rsidRPr="00BD0500">
        <w:rPr>
          <w:rFonts w:ascii="Calibri" w:hAnsi="Calibri"/>
          <w:color w:val="4C575F"/>
          <w:sz w:val="22"/>
          <w:szCs w:val="22"/>
        </w:rPr>
        <w:t>které</w:t>
      </w:r>
      <w:proofErr w:type="spellEnd"/>
      <w:r w:rsidRPr="00BD0500">
        <w:rPr>
          <w:rFonts w:ascii="Calibri" w:hAnsi="Calibri"/>
          <w:color w:val="4C575F"/>
          <w:sz w:val="22"/>
          <w:szCs w:val="22"/>
        </w:rPr>
        <w:t xml:space="preserve"> se </w:t>
      </w:r>
      <w:proofErr w:type="spellStart"/>
      <w:r w:rsidRPr="00BD0500">
        <w:rPr>
          <w:rFonts w:ascii="Calibri" w:hAnsi="Calibri"/>
          <w:color w:val="4C575F"/>
          <w:sz w:val="22"/>
          <w:szCs w:val="22"/>
        </w:rPr>
        <w:t>často</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přezdívá</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Univ</w:t>
      </w:r>
      <w:proofErr w:type="spellEnd"/>
      <w:r w:rsidRPr="00BD0500">
        <w:rPr>
          <w:rFonts w:ascii="Calibri" w:hAnsi="Calibri"/>
          <w:color w:val="4C575F"/>
          <w:sz w:val="22"/>
          <w:szCs w:val="22"/>
        </w:rPr>
        <w:t xml:space="preserve">, je </w:t>
      </w:r>
      <w:proofErr w:type="spellStart"/>
      <w:r w:rsidRPr="00BD0500">
        <w:rPr>
          <w:rFonts w:ascii="Calibri" w:hAnsi="Calibri"/>
          <w:color w:val="4C575F"/>
          <w:sz w:val="22"/>
          <w:szCs w:val="22"/>
        </w:rPr>
        <w:t>skutečně</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mezinárodní</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kolej</w:t>
      </w:r>
      <w:proofErr w:type="spellEnd"/>
      <w:r w:rsidRPr="00BD0500">
        <w:rPr>
          <w:rFonts w:ascii="Calibri" w:hAnsi="Calibri"/>
          <w:color w:val="4C575F"/>
          <w:sz w:val="22"/>
          <w:szCs w:val="22"/>
        </w:rPr>
        <w:t xml:space="preserve"> – </w:t>
      </w:r>
      <w:proofErr w:type="spellStart"/>
      <w:r w:rsidRPr="00BD0500">
        <w:rPr>
          <w:rFonts w:ascii="Calibri" w:hAnsi="Calibri"/>
          <w:color w:val="4C575F"/>
          <w:sz w:val="22"/>
          <w:szCs w:val="22"/>
        </w:rPr>
        <w:t>více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než</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třetina</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našich</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studentů</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přichází</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ze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zahraničí</w:t>
      </w:r>
      <w:proofErr w:type="spellEnd"/>
      <w:r w:rsidRPr="00BD0500">
        <w:rPr>
          <w:rFonts w:ascii="Calibri" w:hAnsi="Calibri"/>
          <w:color w:val="4C575F"/>
          <w:sz w:val="22"/>
          <w:szCs w:val="22"/>
        </w:rPr>
        <w:t xml:space="preserve">. Tato </w:t>
      </w:r>
      <w:proofErr w:type="spellStart"/>
      <w:r w:rsidRPr="00BD0500">
        <w:rPr>
          <w:rFonts w:ascii="Calibri" w:hAnsi="Calibri"/>
          <w:color w:val="4C575F"/>
          <w:sz w:val="22"/>
          <w:szCs w:val="22"/>
        </w:rPr>
        <w:t>kulturní</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rozmanitost</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tvoří</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nedílnou</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součást</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studentské</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zkušenosti</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kterou</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nabízíme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svým</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posluchačům</w:t>
      </w:r>
      <w:proofErr w:type="spellEnd"/>
      <w:r w:rsidRPr="00BD0500">
        <w:rPr>
          <w:rFonts w:ascii="Calibri" w:hAnsi="Calibri"/>
          <w:color w:val="4C575F"/>
          <w:sz w:val="22"/>
          <w:szCs w:val="22"/>
        </w:rPr>
        <w:t xml:space="preserve"> a </w:t>
      </w:r>
      <w:proofErr w:type="spellStart"/>
      <w:r w:rsidRPr="00BD0500">
        <w:rPr>
          <w:rFonts w:ascii="Calibri" w:hAnsi="Calibri"/>
          <w:color w:val="4C575F"/>
          <w:sz w:val="22"/>
          <w:szCs w:val="22"/>
        </w:rPr>
        <w:t>kterou</w:t>
      </w:r>
      <w:proofErr w:type="spellEnd"/>
      <w:r w:rsidRPr="00BD0500">
        <w:rPr>
          <w:rFonts w:ascii="Calibri" w:hAnsi="Calibri"/>
          <w:color w:val="4C575F"/>
          <w:sz w:val="22"/>
          <w:szCs w:val="22"/>
        </w:rPr>
        <w:t xml:space="preserve"> se </w:t>
      </w:r>
      <w:proofErr w:type="spellStart"/>
      <w:r w:rsidRPr="00BD0500">
        <w:rPr>
          <w:rFonts w:ascii="Calibri" w:hAnsi="Calibri"/>
          <w:color w:val="4C575F"/>
          <w:sz w:val="22"/>
          <w:szCs w:val="22"/>
        </w:rPr>
        <w:t>velmi</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snažíme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udržet</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za</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jakéhokoli</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politického</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klimatu</w:t>
      </w:r>
      <w:proofErr w:type="spellEnd"/>
      <w:r w:rsidRPr="00BD0500">
        <w:rPr>
          <w:rFonts w:ascii="Calibri" w:hAnsi="Calibri"/>
          <w:color w:val="4C575F"/>
          <w:sz w:val="22"/>
          <w:szCs w:val="22"/>
        </w:rPr>
        <w:t>.</w:t>
      </w:r>
    </w:p>
    <w:p w:rsidR="00BD0500" w:rsidRPr="00BD0500" w:rsidRDefault="00BD0500" w:rsidP="00BD0500">
      <w:pPr>
        <w:jc w:val="both"/>
        <w:rPr>
          <w:rFonts w:ascii="Calibri" w:hAnsi="Calibri"/>
          <w:color w:val="4C575F"/>
          <w:sz w:val="22"/>
          <w:szCs w:val="22"/>
        </w:rPr>
      </w:pPr>
    </w:p>
    <w:p w:rsidR="00BD0500" w:rsidRPr="00BD0500" w:rsidRDefault="00BD0500" w:rsidP="00BD0500">
      <w:pPr>
        <w:jc w:val="both"/>
        <w:rPr>
          <w:rFonts w:ascii="Calibri" w:hAnsi="Calibri"/>
          <w:color w:val="4C575F"/>
          <w:sz w:val="22"/>
          <w:szCs w:val="22"/>
        </w:rPr>
      </w:pPr>
      <w:r w:rsidRPr="00BD0500">
        <w:rPr>
          <w:rFonts w:ascii="Calibri" w:hAnsi="Calibri"/>
          <w:color w:val="4C575F"/>
          <w:sz w:val="22"/>
          <w:szCs w:val="22"/>
        </w:rPr>
        <w:t xml:space="preserve">Proto </w:t>
      </w:r>
      <w:proofErr w:type="spellStart"/>
      <w:r w:rsidRPr="00BD0500">
        <w:rPr>
          <w:rFonts w:ascii="Calibri" w:hAnsi="Calibri"/>
          <w:color w:val="4C575F"/>
          <w:sz w:val="22"/>
          <w:szCs w:val="22"/>
        </w:rPr>
        <w:t>naše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kolej</w:t>
      </w:r>
      <w:proofErr w:type="spellEnd"/>
      <w:r w:rsidRPr="00BD0500">
        <w:rPr>
          <w:rFonts w:ascii="Calibri" w:hAnsi="Calibri"/>
          <w:color w:val="4C575F"/>
          <w:sz w:val="22"/>
          <w:szCs w:val="22"/>
        </w:rPr>
        <w:t xml:space="preserve"> s </w:t>
      </w:r>
      <w:proofErr w:type="spellStart"/>
      <w:r w:rsidRPr="00BD0500">
        <w:rPr>
          <w:rFonts w:ascii="Calibri" w:hAnsi="Calibri"/>
          <w:color w:val="4C575F"/>
          <w:sz w:val="22"/>
          <w:szCs w:val="22"/>
        </w:rPr>
        <w:t>radostí</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oznamuje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založení</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Českého</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stipendia</w:t>
      </w:r>
      <w:proofErr w:type="spellEnd"/>
      <w:r w:rsidRPr="00BD0500">
        <w:rPr>
          <w:rFonts w:ascii="Calibri" w:hAnsi="Calibri"/>
          <w:color w:val="4C575F"/>
          <w:sz w:val="22"/>
          <w:szCs w:val="22"/>
        </w:rPr>
        <w:t xml:space="preserve"> Dr </w:t>
      </w:r>
      <w:proofErr w:type="spellStart"/>
      <w:r w:rsidRPr="00BD0500">
        <w:rPr>
          <w:rFonts w:ascii="Calibri" w:hAnsi="Calibri"/>
          <w:color w:val="4C575F"/>
          <w:sz w:val="22"/>
          <w:szCs w:val="22"/>
        </w:rPr>
        <w:t>Andreie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Kleina</w:t>
      </w:r>
      <w:proofErr w:type="spellEnd"/>
      <w:r w:rsidRPr="00BD0500">
        <w:rPr>
          <w:rFonts w:ascii="Calibri" w:hAnsi="Calibri"/>
          <w:color w:val="4C575F"/>
          <w:sz w:val="22"/>
          <w:szCs w:val="22"/>
        </w:rPr>
        <w:t xml:space="preserve"> (Dr Andrei Klein Czech Scholarship). Toto </w:t>
      </w:r>
      <w:proofErr w:type="spellStart"/>
      <w:r w:rsidRPr="00BD0500">
        <w:rPr>
          <w:rFonts w:ascii="Calibri" w:hAnsi="Calibri"/>
          <w:color w:val="4C575F"/>
          <w:sz w:val="22"/>
          <w:szCs w:val="22"/>
        </w:rPr>
        <w:t>stipendium</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které</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štědře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financuje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Dr.</w:t>
      </w:r>
      <w:proofErr w:type="spellEnd"/>
      <w:r w:rsidRPr="00BD0500">
        <w:rPr>
          <w:rFonts w:ascii="Calibri" w:hAnsi="Calibri"/>
          <w:color w:val="4C575F"/>
          <w:sz w:val="22"/>
          <w:szCs w:val="22"/>
        </w:rPr>
        <w:t xml:space="preserve"> Pavel Klein, </w:t>
      </w:r>
      <w:proofErr w:type="spellStart"/>
      <w:r w:rsidRPr="00BD0500">
        <w:rPr>
          <w:rFonts w:ascii="Calibri" w:hAnsi="Calibri"/>
          <w:color w:val="4C575F"/>
          <w:sz w:val="22"/>
          <w:szCs w:val="22"/>
        </w:rPr>
        <w:t>neurolog</w:t>
      </w:r>
      <w:proofErr w:type="spellEnd"/>
      <w:r w:rsidRPr="00BD0500">
        <w:rPr>
          <w:rFonts w:ascii="Calibri" w:hAnsi="Calibri"/>
          <w:color w:val="4C575F"/>
          <w:sz w:val="22"/>
          <w:szCs w:val="22"/>
        </w:rPr>
        <w:t xml:space="preserve"> z </w:t>
      </w:r>
      <w:proofErr w:type="spellStart"/>
      <w:r w:rsidRPr="00BD0500">
        <w:rPr>
          <w:rFonts w:ascii="Calibri" w:hAnsi="Calibri"/>
          <w:color w:val="4C575F"/>
          <w:sz w:val="22"/>
          <w:szCs w:val="22"/>
        </w:rPr>
        <w:t>Marylandu</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ve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Spojených</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státech</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nese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jméno</w:t>
      </w:r>
      <w:proofErr w:type="spellEnd"/>
      <w:r w:rsidRPr="00BD0500">
        <w:rPr>
          <w:rFonts w:ascii="Calibri" w:hAnsi="Calibri"/>
          <w:color w:val="4C575F"/>
          <w:sz w:val="22"/>
          <w:szCs w:val="22"/>
        </w:rPr>
        <w:t xml:space="preserve"> </w:t>
      </w:r>
      <w:proofErr w:type="spellStart"/>
      <w:proofErr w:type="gramStart"/>
      <w:r w:rsidRPr="00BD0500">
        <w:rPr>
          <w:rFonts w:ascii="Calibri" w:hAnsi="Calibri"/>
          <w:color w:val="4C575F"/>
          <w:sz w:val="22"/>
          <w:szCs w:val="22"/>
        </w:rPr>
        <w:t>na</w:t>
      </w:r>
      <w:proofErr w:type="spellEnd"/>
      <w:proofErr w:type="gramEnd"/>
      <w:r w:rsidRPr="00BD0500">
        <w:rPr>
          <w:rFonts w:ascii="Calibri" w:hAnsi="Calibri"/>
          <w:color w:val="4C575F"/>
          <w:sz w:val="22"/>
          <w:szCs w:val="22"/>
        </w:rPr>
        <w:t xml:space="preserve"> </w:t>
      </w:r>
      <w:proofErr w:type="spellStart"/>
      <w:r w:rsidRPr="00BD0500">
        <w:rPr>
          <w:rFonts w:ascii="Calibri" w:hAnsi="Calibri"/>
          <w:color w:val="4C575F"/>
          <w:sz w:val="22"/>
          <w:szCs w:val="22"/>
        </w:rPr>
        <w:t>paměť</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jeho</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zesnulého</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otce</w:t>
      </w:r>
      <w:proofErr w:type="spellEnd"/>
      <w:r w:rsidRPr="00BD0500">
        <w:rPr>
          <w:rFonts w:ascii="Calibri" w:hAnsi="Calibri"/>
          <w:color w:val="4C575F"/>
          <w:sz w:val="22"/>
          <w:szCs w:val="22"/>
        </w:rPr>
        <w:t xml:space="preserve">. Je </w:t>
      </w:r>
      <w:proofErr w:type="spellStart"/>
      <w:r w:rsidRPr="00BD0500">
        <w:rPr>
          <w:rFonts w:ascii="Calibri" w:hAnsi="Calibri"/>
          <w:color w:val="4C575F"/>
          <w:sz w:val="22"/>
          <w:szCs w:val="22"/>
        </w:rPr>
        <w:t>určeno</w:t>
      </w:r>
      <w:proofErr w:type="spellEnd"/>
      <w:r w:rsidRPr="00BD0500">
        <w:rPr>
          <w:rFonts w:ascii="Calibri" w:hAnsi="Calibri"/>
          <w:color w:val="4C575F"/>
          <w:sz w:val="22"/>
          <w:szCs w:val="22"/>
        </w:rPr>
        <w:t xml:space="preserve"> k </w:t>
      </w:r>
      <w:proofErr w:type="spellStart"/>
      <w:r w:rsidRPr="00BD0500">
        <w:rPr>
          <w:rFonts w:ascii="Calibri" w:hAnsi="Calibri"/>
          <w:color w:val="4C575F"/>
          <w:sz w:val="22"/>
          <w:szCs w:val="22"/>
        </w:rPr>
        <w:t>podpoře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nejchytřejších</w:t>
      </w:r>
      <w:proofErr w:type="spellEnd"/>
      <w:r w:rsidRPr="00BD0500">
        <w:rPr>
          <w:rFonts w:ascii="Calibri" w:hAnsi="Calibri"/>
          <w:color w:val="4C575F"/>
          <w:sz w:val="22"/>
          <w:szCs w:val="22"/>
        </w:rPr>
        <w:t xml:space="preserve"> a </w:t>
      </w:r>
      <w:proofErr w:type="spellStart"/>
      <w:r w:rsidRPr="00BD0500">
        <w:rPr>
          <w:rFonts w:ascii="Calibri" w:hAnsi="Calibri"/>
          <w:color w:val="4C575F"/>
          <w:sz w:val="22"/>
          <w:szCs w:val="22"/>
        </w:rPr>
        <w:t>nejšikovnějších</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studentů</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kteří</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mají</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trvalý</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pobyt</w:t>
      </w:r>
      <w:proofErr w:type="spellEnd"/>
      <w:r w:rsidRPr="00BD0500">
        <w:rPr>
          <w:rFonts w:ascii="Calibri" w:hAnsi="Calibri"/>
          <w:color w:val="4C575F"/>
          <w:sz w:val="22"/>
          <w:szCs w:val="22"/>
        </w:rPr>
        <w:t xml:space="preserve"> v </w:t>
      </w:r>
      <w:proofErr w:type="spellStart"/>
      <w:r w:rsidRPr="00BD0500">
        <w:rPr>
          <w:rFonts w:ascii="Calibri" w:hAnsi="Calibri"/>
          <w:color w:val="4C575F"/>
          <w:sz w:val="22"/>
          <w:szCs w:val="22"/>
        </w:rPr>
        <w:t>České</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republice</w:t>
      </w:r>
      <w:proofErr w:type="spellEnd"/>
      <w:r w:rsidRPr="00BD0500">
        <w:rPr>
          <w:rFonts w:ascii="Calibri" w:hAnsi="Calibri"/>
          <w:color w:val="4C575F"/>
          <w:sz w:val="22"/>
          <w:szCs w:val="22"/>
        </w:rPr>
        <w:t xml:space="preserve"> a </w:t>
      </w:r>
      <w:proofErr w:type="spellStart"/>
      <w:r w:rsidRPr="00BD0500">
        <w:rPr>
          <w:rFonts w:ascii="Calibri" w:hAnsi="Calibri"/>
          <w:color w:val="4C575F"/>
          <w:sz w:val="22"/>
          <w:szCs w:val="22"/>
        </w:rPr>
        <w:t>usilují</w:t>
      </w:r>
      <w:proofErr w:type="spellEnd"/>
      <w:r w:rsidRPr="00BD0500">
        <w:rPr>
          <w:rFonts w:ascii="Calibri" w:hAnsi="Calibri"/>
          <w:color w:val="4C575F"/>
          <w:sz w:val="22"/>
          <w:szCs w:val="22"/>
        </w:rPr>
        <w:t xml:space="preserve"> o </w:t>
      </w:r>
      <w:proofErr w:type="spellStart"/>
      <w:r w:rsidRPr="00BD0500">
        <w:rPr>
          <w:rFonts w:ascii="Calibri" w:hAnsi="Calibri"/>
          <w:color w:val="4C575F"/>
          <w:sz w:val="22"/>
          <w:szCs w:val="22"/>
        </w:rPr>
        <w:t>možnost</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studovat</w:t>
      </w:r>
      <w:proofErr w:type="spellEnd"/>
      <w:r w:rsidRPr="00BD0500">
        <w:rPr>
          <w:rFonts w:ascii="Calibri" w:hAnsi="Calibri"/>
          <w:color w:val="4C575F"/>
          <w:sz w:val="22"/>
          <w:szCs w:val="22"/>
        </w:rPr>
        <w:t xml:space="preserve"> </w:t>
      </w:r>
      <w:proofErr w:type="spellStart"/>
      <w:proofErr w:type="gramStart"/>
      <w:r w:rsidRPr="00BD0500">
        <w:rPr>
          <w:rFonts w:ascii="Calibri" w:hAnsi="Calibri"/>
          <w:color w:val="4C575F"/>
          <w:sz w:val="22"/>
          <w:szCs w:val="22"/>
        </w:rPr>
        <w:t>na</w:t>
      </w:r>
      <w:proofErr w:type="spellEnd"/>
      <w:proofErr w:type="gramEnd"/>
      <w:r w:rsidRPr="00BD0500">
        <w:rPr>
          <w:rFonts w:ascii="Calibri" w:hAnsi="Calibri"/>
          <w:color w:val="4C575F"/>
          <w:sz w:val="22"/>
          <w:szCs w:val="22"/>
        </w:rPr>
        <w:t xml:space="preserve"> University College </w:t>
      </w:r>
      <w:proofErr w:type="spellStart"/>
      <w:r w:rsidRPr="00BD0500">
        <w:rPr>
          <w:rFonts w:ascii="Calibri" w:hAnsi="Calibri"/>
          <w:color w:val="4C575F"/>
          <w:sz w:val="22"/>
          <w:szCs w:val="22"/>
        </w:rPr>
        <w:t>na</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Oxfordské</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univerzitě</w:t>
      </w:r>
      <w:proofErr w:type="spellEnd"/>
      <w:r w:rsidRPr="00BD0500">
        <w:rPr>
          <w:rFonts w:ascii="Calibri" w:hAnsi="Calibri"/>
          <w:color w:val="4C575F"/>
          <w:sz w:val="22"/>
          <w:szCs w:val="22"/>
        </w:rPr>
        <w:t>.</w:t>
      </w:r>
    </w:p>
    <w:p w:rsidR="00BD0500" w:rsidRPr="00BD0500" w:rsidRDefault="00BD0500" w:rsidP="00BD0500">
      <w:pPr>
        <w:jc w:val="both"/>
        <w:rPr>
          <w:rFonts w:ascii="Calibri" w:hAnsi="Calibri"/>
          <w:color w:val="4C575F"/>
          <w:sz w:val="22"/>
          <w:szCs w:val="22"/>
        </w:rPr>
      </w:pPr>
    </w:p>
    <w:p w:rsidR="00BD0500" w:rsidRPr="00BD0500" w:rsidRDefault="00BD0500" w:rsidP="00BD0500">
      <w:pPr>
        <w:jc w:val="both"/>
        <w:rPr>
          <w:rFonts w:ascii="Calibri" w:hAnsi="Calibri"/>
          <w:color w:val="4C575F"/>
          <w:sz w:val="22"/>
          <w:szCs w:val="22"/>
        </w:rPr>
      </w:pPr>
      <w:r w:rsidRPr="00BD0500">
        <w:rPr>
          <w:rFonts w:ascii="Calibri" w:hAnsi="Calibri"/>
          <w:color w:val="4C575F"/>
          <w:sz w:val="22"/>
          <w:szCs w:val="22"/>
        </w:rPr>
        <w:t xml:space="preserve">Pan </w:t>
      </w:r>
      <w:proofErr w:type="spellStart"/>
      <w:r w:rsidRPr="00BD0500">
        <w:rPr>
          <w:rFonts w:ascii="Calibri" w:hAnsi="Calibri"/>
          <w:color w:val="4C575F"/>
          <w:sz w:val="22"/>
          <w:szCs w:val="22"/>
        </w:rPr>
        <w:t>doktor</w:t>
      </w:r>
      <w:proofErr w:type="spellEnd"/>
      <w:r w:rsidRPr="00BD0500">
        <w:rPr>
          <w:rFonts w:ascii="Calibri" w:hAnsi="Calibri"/>
          <w:color w:val="4C575F"/>
          <w:sz w:val="22"/>
          <w:szCs w:val="22"/>
        </w:rPr>
        <w:t xml:space="preserve"> Klein </w:t>
      </w:r>
      <w:proofErr w:type="spellStart"/>
      <w:r w:rsidRPr="00BD0500">
        <w:rPr>
          <w:rFonts w:ascii="Calibri" w:hAnsi="Calibri"/>
          <w:color w:val="4C575F"/>
          <w:sz w:val="22"/>
          <w:szCs w:val="22"/>
        </w:rPr>
        <w:t>započal</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své</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studium</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psychologie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filozofie</w:t>
      </w:r>
      <w:proofErr w:type="spellEnd"/>
      <w:r w:rsidRPr="00BD0500">
        <w:rPr>
          <w:rFonts w:ascii="Calibri" w:hAnsi="Calibri"/>
          <w:color w:val="4C575F"/>
          <w:sz w:val="22"/>
          <w:szCs w:val="22"/>
        </w:rPr>
        <w:t xml:space="preserve"> a </w:t>
      </w:r>
      <w:proofErr w:type="spellStart"/>
      <w:r w:rsidRPr="00BD0500">
        <w:rPr>
          <w:rFonts w:ascii="Calibri" w:hAnsi="Calibri"/>
          <w:color w:val="4C575F"/>
          <w:sz w:val="22"/>
          <w:szCs w:val="22"/>
        </w:rPr>
        <w:t>fyziologie</w:t>
      </w:r>
      <w:proofErr w:type="spellEnd"/>
      <w:r w:rsidRPr="00BD0500">
        <w:rPr>
          <w:rFonts w:ascii="Calibri" w:hAnsi="Calibri"/>
          <w:color w:val="4C575F"/>
          <w:sz w:val="22"/>
          <w:szCs w:val="22"/>
        </w:rPr>
        <w:t xml:space="preserve"> </w:t>
      </w:r>
      <w:proofErr w:type="spellStart"/>
      <w:proofErr w:type="gramStart"/>
      <w:r w:rsidRPr="00BD0500">
        <w:rPr>
          <w:rFonts w:ascii="Calibri" w:hAnsi="Calibri"/>
          <w:color w:val="4C575F"/>
          <w:sz w:val="22"/>
          <w:szCs w:val="22"/>
        </w:rPr>
        <w:t>na</w:t>
      </w:r>
      <w:proofErr w:type="spellEnd"/>
      <w:proofErr w:type="gramEnd"/>
      <w:r w:rsidRPr="00BD0500">
        <w:rPr>
          <w:rFonts w:ascii="Calibri" w:hAnsi="Calibri"/>
          <w:color w:val="4C575F"/>
          <w:sz w:val="22"/>
          <w:szCs w:val="22"/>
        </w:rPr>
        <w:t xml:space="preserve"> University College v </w:t>
      </w:r>
      <w:proofErr w:type="spellStart"/>
      <w:r w:rsidRPr="00BD0500">
        <w:rPr>
          <w:rFonts w:ascii="Calibri" w:hAnsi="Calibri"/>
          <w:color w:val="4C575F"/>
          <w:sz w:val="22"/>
          <w:szCs w:val="22"/>
        </w:rPr>
        <w:t>roce</w:t>
      </w:r>
      <w:proofErr w:type="spellEnd"/>
      <w:r w:rsidRPr="00BD0500">
        <w:rPr>
          <w:rFonts w:ascii="Calibri" w:hAnsi="Calibri"/>
          <w:color w:val="4C575F"/>
          <w:sz w:val="22"/>
          <w:szCs w:val="22"/>
        </w:rPr>
        <w:t xml:space="preserve"> 1974. </w:t>
      </w:r>
      <w:proofErr w:type="spellStart"/>
      <w:r w:rsidRPr="00BD0500">
        <w:rPr>
          <w:rFonts w:ascii="Calibri" w:hAnsi="Calibri"/>
          <w:color w:val="4C575F"/>
          <w:sz w:val="22"/>
          <w:szCs w:val="22"/>
        </w:rPr>
        <w:t>Jeho</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zkušenost</w:t>
      </w:r>
      <w:proofErr w:type="spellEnd"/>
      <w:r w:rsidRPr="00BD0500">
        <w:rPr>
          <w:rFonts w:ascii="Calibri" w:hAnsi="Calibri"/>
          <w:color w:val="4C575F"/>
          <w:sz w:val="22"/>
          <w:szCs w:val="22"/>
        </w:rPr>
        <w:t xml:space="preserve"> s </w:t>
      </w:r>
      <w:proofErr w:type="spellStart"/>
      <w:r w:rsidRPr="00BD0500">
        <w:rPr>
          <w:rFonts w:ascii="Calibri" w:hAnsi="Calibri"/>
          <w:color w:val="4C575F"/>
          <w:sz w:val="22"/>
          <w:szCs w:val="22"/>
        </w:rPr>
        <w:t>bohatstvím</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kulturního</w:t>
      </w:r>
      <w:proofErr w:type="spellEnd"/>
      <w:r w:rsidRPr="00BD0500">
        <w:rPr>
          <w:rFonts w:ascii="Calibri" w:hAnsi="Calibri"/>
          <w:color w:val="4C575F"/>
          <w:sz w:val="22"/>
          <w:szCs w:val="22"/>
        </w:rPr>
        <w:t xml:space="preserve"> </w:t>
      </w:r>
      <w:proofErr w:type="gramStart"/>
      <w:r w:rsidRPr="00BD0500">
        <w:rPr>
          <w:rFonts w:ascii="Calibri" w:hAnsi="Calibri"/>
          <w:color w:val="4C575F"/>
          <w:sz w:val="22"/>
          <w:szCs w:val="22"/>
        </w:rPr>
        <w:t>a</w:t>
      </w:r>
      <w:proofErr w:type="gramEnd"/>
      <w:r w:rsidRPr="00BD0500">
        <w:rPr>
          <w:rFonts w:ascii="Calibri" w:hAnsi="Calibri"/>
          <w:color w:val="4C575F"/>
          <w:sz w:val="22"/>
          <w:szCs w:val="22"/>
        </w:rPr>
        <w:t xml:space="preserve"> </w:t>
      </w:r>
      <w:proofErr w:type="spellStart"/>
      <w:r w:rsidRPr="00BD0500">
        <w:rPr>
          <w:rFonts w:ascii="Calibri" w:hAnsi="Calibri"/>
          <w:color w:val="4C575F"/>
          <w:sz w:val="22"/>
          <w:szCs w:val="22"/>
        </w:rPr>
        <w:t>intelektuálního</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života</w:t>
      </w:r>
      <w:proofErr w:type="spellEnd"/>
      <w:r w:rsidRPr="00BD0500">
        <w:rPr>
          <w:rFonts w:ascii="Calibri" w:hAnsi="Calibri"/>
          <w:color w:val="4C575F"/>
          <w:sz w:val="22"/>
          <w:szCs w:val="22"/>
        </w:rPr>
        <w:t xml:space="preserve"> v </w:t>
      </w:r>
      <w:proofErr w:type="spellStart"/>
      <w:r w:rsidRPr="00BD0500">
        <w:rPr>
          <w:rFonts w:ascii="Calibri" w:hAnsi="Calibri"/>
          <w:color w:val="4C575F"/>
          <w:sz w:val="22"/>
          <w:szCs w:val="22"/>
        </w:rPr>
        <w:t>Oxfordu</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ho</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hluboce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pozitivně</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ovlivnila</w:t>
      </w:r>
      <w:proofErr w:type="spellEnd"/>
      <w:r w:rsidRPr="00BD0500">
        <w:rPr>
          <w:rFonts w:ascii="Calibri" w:hAnsi="Calibri"/>
          <w:color w:val="4C575F"/>
          <w:sz w:val="22"/>
          <w:szCs w:val="22"/>
        </w:rPr>
        <w:t xml:space="preserve">, a proto </w:t>
      </w:r>
      <w:proofErr w:type="spellStart"/>
      <w:r w:rsidRPr="00BD0500">
        <w:rPr>
          <w:rFonts w:ascii="Calibri" w:hAnsi="Calibri"/>
          <w:color w:val="4C575F"/>
          <w:sz w:val="22"/>
          <w:szCs w:val="22"/>
        </w:rPr>
        <w:t>doufá</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že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tomu</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tak</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bude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i</w:t>
      </w:r>
      <w:proofErr w:type="spellEnd"/>
      <w:r w:rsidRPr="00BD0500">
        <w:rPr>
          <w:rFonts w:ascii="Calibri" w:hAnsi="Calibri"/>
          <w:color w:val="4C575F"/>
          <w:sz w:val="22"/>
          <w:szCs w:val="22"/>
        </w:rPr>
        <w:t xml:space="preserve"> pro </w:t>
      </w:r>
      <w:proofErr w:type="spellStart"/>
      <w:r w:rsidRPr="00BD0500">
        <w:rPr>
          <w:rFonts w:ascii="Calibri" w:hAnsi="Calibri"/>
          <w:color w:val="4C575F"/>
          <w:sz w:val="22"/>
          <w:szCs w:val="22"/>
        </w:rPr>
        <w:t>držitele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nového</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Stipendia</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Dr.</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Andreie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Kleina</w:t>
      </w:r>
      <w:proofErr w:type="spellEnd"/>
      <w:r w:rsidRPr="00BD0500">
        <w:rPr>
          <w:rFonts w:ascii="Calibri" w:hAnsi="Calibri"/>
          <w:color w:val="4C575F"/>
          <w:sz w:val="22"/>
          <w:szCs w:val="22"/>
        </w:rPr>
        <w:t>.</w:t>
      </w:r>
    </w:p>
    <w:p w:rsidR="00BD0500" w:rsidRPr="00BD0500" w:rsidRDefault="00BD0500" w:rsidP="00BD0500">
      <w:pPr>
        <w:jc w:val="both"/>
        <w:rPr>
          <w:rFonts w:ascii="Calibri" w:hAnsi="Calibri"/>
          <w:color w:val="4C575F"/>
          <w:sz w:val="22"/>
          <w:szCs w:val="22"/>
        </w:rPr>
      </w:pPr>
    </w:p>
    <w:p w:rsidR="00BD0500" w:rsidRPr="00BD0500" w:rsidRDefault="00BD0500" w:rsidP="00BD0500">
      <w:pPr>
        <w:jc w:val="both"/>
        <w:rPr>
          <w:rFonts w:ascii="Calibri" w:hAnsi="Calibri"/>
          <w:color w:val="4C575F"/>
          <w:sz w:val="22"/>
          <w:szCs w:val="22"/>
        </w:rPr>
      </w:pPr>
      <w:r w:rsidRPr="00BD0500">
        <w:rPr>
          <w:rFonts w:ascii="Calibri" w:hAnsi="Calibri"/>
          <w:color w:val="4C575F"/>
          <w:sz w:val="22"/>
          <w:szCs w:val="22"/>
        </w:rPr>
        <w:t>„</w:t>
      </w:r>
      <w:proofErr w:type="spellStart"/>
      <w:r w:rsidRPr="00BD0500">
        <w:rPr>
          <w:rFonts w:ascii="Calibri" w:hAnsi="Calibri"/>
          <w:color w:val="4C575F"/>
          <w:sz w:val="22"/>
          <w:szCs w:val="22"/>
        </w:rPr>
        <w:t>Život</w:t>
      </w:r>
      <w:proofErr w:type="spellEnd"/>
      <w:r w:rsidRPr="00BD0500">
        <w:rPr>
          <w:rFonts w:ascii="Calibri" w:hAnsi="Calibri"/>
          <w:color w:val="4C575F"/>
          <w:sz w:val="22"/>
          <w:szCs w:val="22"/>
        </w:rPr>
        <w:t xml:space="preserve"> v </w:t>
      </w:r>
      <w:proofErr w:type="spellStart"/>
      <w:r w:rsidRPr="00BD0500">
        <w:rPr>
          <w:rFonts w:ascii="Calibri" w:hAnsi="Calibri"/>
          <w:color w:val="4C575F"/>
          <w:sz w:val="22"/>
          <w:szCs w:val="22"/>
        </w:rPr>
        <w:t>oxfordské</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koleji</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kde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studenti</w:t>
      </w:r>
      <w:proofErr w:type="spellEnd"/>
      <w:r w:rsidRPr="00BD0500">
        <w:rPr>
          <w:rFonts w:ascii="Calibri" w:hAnsi="Calibri"/>
          <w:color w:val="4C575F"/>
          <w:sz w:val="22"/>
          <w:szCs w:val="22"/>
        </w:rPr>
        <w:t xml:space="preserve"> z </w:t>
      </w:r>
      <w:proofErr w:type="spellStart"/>
      <w:r w:rsidRPr="00BD0500">
        <w:rPr>
          <w:rFonts w:ascii="Calibri" w:hAnsi="Calibri"/>
          <w:color w:val="4C575F"/>
          <w:sz w:val="22"/>
          <w:szCs w:val="22"/>
        </w:rPr>
        <w:t>různých</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kultur</w:t>
      </w:r>
      <w:proofErr w:type="spellEnd"/>
      <w:r w:rsidRPr="00BD0500">
        <w:rPr>
          <w:rFonts w:ascii="Calibri" w:hAnsi="Calibri"/>
          <w:color w:val="4C575F"/>
          <w:sz w:val="22"/>
          <w:szCs w:val="22"/>
        </w:rPr>
        <w:t xml:space="preserve"> a </w:t>
      </w:r>
      <w:proofErr w:type="spellStart"/>
      <w:r w:rsidRPr="00BD0500">
        <w:rPr>
          <w:rFonts w:ascii="Calibri" w:hAnsi="Calibri"/>
          <w:color w:val="4C575F"/>
          <w:sz w:val="22"/>
          <w:szCs w:val="22"/>
        </w:rPr>
        <w:t>společenských</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vrstev</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bydlí</w:t>
      </w:r>
      <w:proofErr w:type="spellEnd"/>
      <w:r w:rsidRPr="00BD0500">
        <w:rPr>
          <w:rFonts w:ascii="Calibri" w:hAnsi="Calibri"/>
          <w:color w:val="4C575F"/>
          <w:sz w:val="22"/>
          <w:szCs w:val="22"/>
        </w:rPr>
        <w:t xml:space="preserve"> a </w:t>
      </w:r>
      <w:proofErr w:type="spellStart"/>
      <w:r w:rsidRPr="00BD0500">
        <w:rPr>
          <w:rFonts w:ascii="Calibri" w:hAnsi="Calibri"/>
          <w:color w:val="4C575F"/>
          <w:sz w:val="22"/>
          <w:szCs w:val="22"/>
        </w:rPr>
        <w:t>společně</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studují</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poskytuje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zkušenost</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které</w:t>
      </w:r>
      <w:proofErr w:type="spellEnd"/>
      <w:r w:rsidRPr="00BD0500">
        <w:rPr>
          <w:rFonts w:ascii="Calibri" w:hAnsi="Calibri"/>
          <w:color w:val="4C575F"/>
          <w:sz w:val="22"/>
          <w:szCs w:val="22"/>
        </w:rPr>
        <w:t xml:space="preserve"> se </w:t>
      </w:r>
      <w:proofErr w:type="spellStart"/>
      <w:r w:rsidRPr="00BD0500">
        <w:rPr>
          <w:rFonts w:ascii="Calibri" w:hAnsi="Calibri"/>
          <w:color w:val="4C575F"/>
          <w:sz w:val="22"/>
          <w:szCs w:val="22"/>
        </w:rPr>
        <w:t>nic</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nevyrovná</w:t>
      </w:r>
      <w:proofErr w:type="spellEnd"/>
      <w:proofErr w:type="gramStart"/>
      <w:r w:rsidRPr="00BD0500">
        <w:rPr>
          <w:rFonts w:ascii="Calibri" w:hAnsi="Calibri"/>
          <w:color w:val="4C575F"/>
          <w:sz w:val="22"/>
          <w:szCs w:val="22"/>
        </w:rPr>
        <w:t>,“</w:t>
      </w:r>
      <w:proofErr w:type="gramEnd"/>
      <w:r w:rsidRPr="00BD0500">
        <w:rPr>
          <w:rFonts w:ascii="Calibri" w:hAnsi="Calibri"/>
          <w:color w:val="4C575F"/>
          <w:sz w:val="22"/>
          <w:szCs w:val="22"/>
        </w:rPr>
        <w:t xml:space="preserve"> </w:t>
      </w:r>
      <w:proofErr w:type="spellStart"/>
      <w:r w:rsidRPr="00BD0500">
        <w:rPr>
          <w:rFonts w:ascii="Calibri" w:hAnsi="Calibri"/>
          <w:color w:val="4C575F"/>
          <w:sz w:val="22"/>
          <w:szCs w:val="22"/>
        </w:rPr>
        <w:t>říká</w:t>
      </w:r>
      <w:proofErr w:type="spellEnd"/>
      <w:r w:rsidRPr="00BD0500">
        <w:rPr>
          <w:rFonts w:ascii="Calibri" w:hAnsi="Calibri"/>
          <w:color w:val="4C575F"/>
          <w:sz w:val="22"/>
          <w:szCs w:val="22"/>
        </w:rPr>
        <w:t xml:space="preserve"> Dr Klein. „</w:t>
      </w:r>
      <w:proofErr w:type="spellStart"/>
      <w:r w:rsidRPr="00BD0500">
        <w:rPr>
          <w:rFonts w:ascii="Calibri" w:hAnsi="Calibri"/>
          <w:color w:val="4C575F"/>
          <w:sz w:val="22"/>
          <w:szCs w:val="22"/>
        </w:rPr>
        <w:t>Mým</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cílem</w:t>
      </w:r>
      <w:proofErr w:type="spellEnd"/>
      <w:r w:rsidRPr="00BD0500">
        <w:rPr>
          <w:rFonts w:ascii="Calibri" w:hAnsi="Calibri"/>
          <w:color w:val="4C575F"/>
          <w:sz w:val="22"/>
          <w:szCs w:val="22"/>
        </w:rPr>
        <w:t xml:space="preserve"> je, aby </w:t>
      </w:r>
      <w:proofErr w:type="spellStart"/>
      <w:r w:rsidRPr="00BD0500">
        <w:rPr>
          <w:rFonts w:ascii="Calibri" w:hAnsi="Calibri"/>
          <w:color w:val="4C575F"/>
          <w:sz w:val="22"/>
          <w:szCs w:val="22"/>
        </w:rPr>
        <w:t>držitelé</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Stipendia</w:t>
      </w:r>
      <w:proofErr w:type="spellEnd"/>
      <w:r w:rsidRPr="00BD0500">
        <w:rPr>
          <w:rFonts w:ascii="Calibri" w:hAnsi="Calibri"/>
          <w:color w:val="4C575F"/>
          <w:sz w:val="22"/>
          <w:szCs w:val="22"/>
        </w:rPr>
        <w:t xml:space="preserve"> Dr </w:t>
      </w:r>
      <w:proofErr w:type="spellStart"/>
      <w:r w:rsidRPr="00BD0500">
        <w:rPr>
          <w:rFonts w:ascii="Calibri" w:hAnsi="Calibri"/>
          <w:color w:val="4C575F"/>
          <w:sz w:val="22"/>
          <w:szCs w:val="22"/>
        </w:rPr>
        <w:t>Andreie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Kleina</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opouštěli</w:t>
      </w:r>
      <w:proofErr w:type="spellEnd"/>
      <w:r w:rsidRPr="00BD0500">
        <w:rPr>
          <w:rFonts w:ascii="Calibri" w:hAnsi="Calibri"/>
          <w:color w:val="4C575F"/>
          <w:sz w:val="22"/>
          <w:szCs w:val="22"/>
        </w:rPr>
        <w:t xml:space="preserve"> University College s </w:t>
      </w:r>
      <w:proofErr w:type="spellStart"/>
      <w:r w:rsidRPr="00BD0500">
        <w:rPr>
          <w:rFonts w:ascii="Calibri" w:hAnsi="Calibri"/>
          <w:color w:val="4C575F"/>
          <w:sz w:val="22"/>
          <w:szCs w:val="22"/>
        </w:rPr>
        <w:t>tím</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že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využili</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všeho</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čím</w:t>
      </w:r>
      <w:proofErr w:type="spellEnd"/>
      <w:r w:rsidRPr="00BD0500">
        <w:rPr>
          <w:rFonts w:ascii="Calibri" w:hAnsi="Calibri"/>
          <w:color w:val="4C575F"/>
          <w:sz w:val="22"/>
          <w:szCs w:val="22"/>
        </w:rPr>
        <w:t xml:space="preserve"> je Oxford a University College </w:t>
      </w:r>
      <w:proofErr w:type="spellStart"/>
      <w:r w:rsidRPr="00BD0500">
        <w:rPr>
          <w:rFonts w:ascii="Calibri" w:hAnsi="Calibri"/>
          <w:color w:val="4C575F"/>
          <w:sz w:val="22"/>
          <w:szCs w:val="22"/>
        </w:rPr>
        <w:t>mohou</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obohatit</w:t>
      </w:r>
      <w:proofErr w:type="spellEnd"/>
      <w:proofErr w:type="gramStart"/>
      <w:r w:rsidRPr="00BD0500">
        <w:rPr>
          <w:rFonts w:ascii="Calibri" w:hAnsi="Calibri"/>
          <w:color w:val="4C575F"/>
          <w:sz w:val="22"/>
          <w:szCs w:val="22"/>
        </w:rPr>
        <w:t>.“</w:t>
      </w:r>
      <w:proofErr w:type="gramEnd"/>
    </w:p>
    <w:p w:rsidR="00BD0500" w:rsidRPr="00BD0500" w:rsidRDefault="00BD0500" w:rsidP="00BD0500">
      <w:pPr>
        <w:jc w:val="both"/>
        <w:rPr>
          <w:rFonts w:ascii="Calibri" w:hAnsi="Calibri"/>
          <w:color w:val="4C575F"/>
          <w:sz w:val="22"/>
          <w:szCs w:val="22"/>
        </w:rPr>
      </w:pPr>
    </w:p>
    <w:p w:rsidR="00BD0500" w:rsidRPr="00BD0500" w:rsidRDefault="00BD0500" w:rsidP="00BD0500">
      <w:pPr>
        <w:jc w:val="both"/>
        <w:rPr>
          <w:rFonts w:ascii="Calibri" w:hAnsi="Calibri"/>
          <w:color w:val="4C575F"/>
          <w:sz w:val="22"/>
          <w:szCs w:val="22"/>
        </w:rPr>
      </w:pPr>
      <w:r w:rsidRPr="00BD0500">
        <w:rPr>
          <w:rFonts w:ascii="Calibri" w:hAnsi="Calibri"/>
          <w:color w:val="4C575F"/>
          <w:sz w:val="22"/>
          <w:szCs w:val="22"/>
        </w:rPr>
        <w:t xml:space="preserve">Dr Andrei Klein, </w:t>
      </w:r>
      <w:proofErr w:type="spellStart"/>
      <w:r w:rsidRPr="00BD0500">
        <w:rPr>
          <w:rFonts w:ascii="Calibri" w:hAnsi="Calibri"/>
          <w:color w:val="4C575F"/>
          <w:sz w:val="22"/>
          <w:szCs w:val="22"/>
        </w:rPr>
        <w:t>jehož</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jméno</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stipendium</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nese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vyrostl</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ve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městě</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Vinohradov</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dříve</w:t>
      </w:r>
      <w:proofErr w:type="spellEnd"/>
      <w:r w:rsidRPr="00BD0500">
        <w:rPr>
          <w:rFonts w:ascii="Calibri" w:hAnsi="Calibri"/>
          <w:color w:val="4C575F"/>
          <w:sz w:val="22"/>
          <w:szCs w:val="22"/>
        </w:rPr>
        <w:t xml:space="preserve"> pod </w:t>
      </w:r>
      <w:proofErr w:type="spellStart"/>
      <w:r w:rsidRPr="00BD0500">
        <w:rPr>
          <w:rFonts w:ascii="Calibri" w:hAnsi="Calibri"/>
          <w:color w:val="4C575F"/>
          <w:sz w:val="22"/>
          <w:szCs w:val="22"/>
        </w:rPr>
        <w:t>názvem</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Veľká</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Sevljuš</w:t>
      </w:r>
      <w:proofErr w:type="spellEnd"/>
      <w:r w:rsidRPr="00BD0500">
        <w:rPr>
          <w:rFonts w:ascii="Calibri" w:hAnsi="Calibri"/>
          <w:color w:val="4C575F"/>
          <w:sz w:val="22"/>
          <w:szCs w:val="22"/>
        </w:rPr>
        <w:t xml:space="preserve">) </w:t>
      </w:r>
      <w:proofErr w:type="spellStart"/>
      <w:proofErr w:type="gramStart"/>
      <w:r w:rsidRPr="00BD0500">
        <w:rPr>
          <w:rFonts w:ascii="Calibri" w:hAnsi="Calibri"/>
          <w:color w:val="4C575F"/>
          <w:sz w:val="22"/>
          <w:szCs w:val="22"/>
        </w:rPr>
        <w:t>na</w:t>
      </w:r>
      <w:proofErr w:type="spellEnd"/>
      <w:proofErr w:type="gramEnd"/>
      <w:r w:rsidRPr="00BD0500">
        <w:rPr>
          <w:rFonts w:ascii="Calibri" w:hAnsi="Calibri"/>
          <w:color w:val="4C575F"/>
          <w:sz w:val="22"/>
          <w:szCs w:val="22"/>
        </w:rPr>
        <w:t xml:space="preserve"> </w:t>
      </w:r>
      <w:proofErr w:type="spellStart"/>
      <w:r w:rsidRPr="00BD0500">
        <w:rPr>
          <w:rFonts w:ascii="Calibri" w:hAnsi="Calibri"/>
          <w:color w:val="4C575F"/>
          <w:sz w:val="22"/>
          <w:szCs w:val="22"/>
        </w:rPr>
        <w:t>Podkarpatské</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Rusi</w:t>
      </w:r>
      <w:proofErr w:type="spellEnd"/>
      <w:r w:rsidRPr="00BD0500">
        <w:rPr>
          <w:rFonts w:ascii="Calibri" w:hAnsi="Calibri"/>
          <w:color w:val="4C575F"/>
          <w:sz w:val="22"/>
          <w:szCs w:val="22"/>
        </w:rPr>
        <w:t xml:space="preserve"> v </w:t>
      </w:r>
      <w:proofErr w:type="spellStart"/>
      <w:r w:rsidRPr="00BD0500">
        <w:rPr>
          <w:rFonts w:ascii="Calibri" w:hAnsi="Calibri"/>
          <w:color w:val="4C575F"/>
          <w:sz w:val="22"/>
          <w:szCs w:val="22"/>
        </w:rPr>
        <w:t>bývalém</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Československu</w:t>
      </w:r>
      <w:proofErr w:type="spellEnd"/>
      <w:r w:rsidRPr="00BD0500">
        <w:rPr>
          <w:rFonts w:ascii="Calibri" w:hAnsi="Calibri"/>
          <w:color w:val="4C575F"/>
          <w:sz w:val="22"/>
          <w:szCs w:val="22"/>
        </w:rPr>
        <w:t xml:space="preserve"> a </w:t>
      </w:r>
      <w:proofErr w:type="spellStart"/>
      <w:r w:rsidRPr="00BD0500">
        <w:rPr>
          <w:rFonts w:ascii="Calibri" w:hAnsi="Calibri"/>
          <w:color w:val="4C575F"/>
          <w:sz w:val="22"/>
          <w:szCs w:val="22"/>
        </w:rPr>
        <w:t>přežil</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jedno</w:t>
      </w:r>
      <w:proofErr w:type="spellEnd"/>
      <w:r w:rsidRPr="00BD0500">
        <w:rPr>
          <w:rFonts w:ascii="Calibri" w:hAnsi="Calibri"/>
          <w:color w:val="4C575F"/>
          <w:sz w:val="22"/>
          <w:szCs w:val="22"/>
        </w:rPr>
        <w:t xml:space="preserve"> z </w:t>
      </w:r>
      <w:proofErr w:type="spellStart"/>
      <w:r w:rsidRPr="00BD0500">
        <w:rPr>
          <w:rFonts w:ascii="Calibri" w:hAnsi="Calibri"/>
          <w:color w:val="4C575F"/>
          <w:sz w:val="22"/>
          <w:szCs w:val="22"/>
        </w:rPr>
        <w:t>nejbouřlivějších</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období</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evropských</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dějin</w:t>
      </w:r>
      <w:proofErr w:type="spellEnd"/>
      <w:r w:rsidRPr="00BD0500">
        <w:rPr>
          <w:rFonts w:ascii="Calibri" w:hAnsi="Calibri"/>
          <w:color w:val="4C575F"/>
          <w:sz w:val="22"/>
          <w:szCs w:val="22"/>
        </w:rPr>
        <w:t xml:space="preserve">. Andrei Klein </w:t>
      </w:r>
      <w:proofErr w:type="spellStart"/>
      <w:r w:rsidRPr="00BD0500">
        <w:rPr>
          <w:rFonts w:ascii="Calibri" w:hAnsi="Calibri"/>
          <w:color w:val="4C575F"/>
          <w:sz w:val="22"/>
          <w:szCs w:val="22"/>
        </w:rPr>
        <w:t>byl</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židovský</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sirotek</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Za</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okupace</w:t>
      </w:r>
      <w:proofErr w:type="spellEnd"/>
      <w:r w:rsidRPr="00BD0500">
        <w:rPr>
          <w:rFonts w:ascii="Calibri" w:hAnsi="Calibri"/>
          <w:color w:val="4C575F"/>
          <w:sz w:val="22"/>
          <w:szCs w:val="22"/>
        </w:rPr>
        <w:t xml:space="preserve">, v </w:t>
      </w:r>
      <w:proofErr w:type="spellStart"/>
      <w:r w:rsidRPr="00BD0500">
        <w:rPr>
          <w:rFonts w:ascii="Calibri" w:hAnsi="Calibri"/>
          <w:color w:val="4C575F"/>
          <w:sz w:val="22"/>
          <w:szCs w:val="22"/>
        </w:rPr>
        <w:t>letech</w:t>
      </w:r>
      <w:proofErr w:type="spellEnd"/>
      <w:r w:rsidRPr="00BD0500">
        <w:rPr>
          <w:rFonts w:ascii="Calibri" w:hAnsi="Calibri"/>
          <w:color w:val="4C575F"/>
          <w:sz w:val="22"/>
          <w:szCs w:val="22"/>
        </w:rPr>
        <w:t xml:space="preserve"> 1939-1945, </w:t>
      </w:r>
      <w:proofErr w:type="spellStart"/>
      <w:r w:rsidRPr="00BD0500">
        <w:rPr>
          <w:rFonts w:ascii="Calibri" w:hAnsi="Calibri"/>
          <w:color w:val="4C575F"/>
          <w:sz w:val="22"/>
          <w:szCs w:val="22"/>
        </w:rPr>
        <w:t>strávil</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významná</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léta</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svého</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dospívání</w:t>
      </w:r>
      <w:proofErr w:type="spellEnd"/>
      <w:r w:rsidRPr="00BD0500">
        <w:rPr>
          <w:rFonts w:ascii="Calibri" w:hAnsi="Calibri"/>
          <w:color w:val="4C575F"/>
          <w:sz w:val="22"/>
          <w:szCs w:val="22"/>
        </w:rPr>
        <w:t xml:space="preserve"> v </w:t>
      </w:r>
      <w:proofErr w:type="spellStart"/>
      <w:r w:rsidRPr="00BD0500">
        <w:rPr>
          <w:rFonts w:ascii="Calibri" w:hAnsi="Calibri"/>
          <w:color w:val="4C575F"/>
          <w:sz w:val="22"/>
          <w:szCs w:val="22"/>
        </w:rPr>
        <w:t>koncentračním</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táboře</w:t>
      </w:r>
      <w:proofErr w:type="spellEnd"/>
      <w:r w:rsidRPr="00BD0500">
        <w:rPr>
          <w:rFonts w:ascii="Calibri" w:hAnsi="Calibri"/>
          <w:color w:val="4C575F"/>
          <w:sz w:val="22"/>
          <w:szCs w:val="22"/>
        </w:rPr>
        <w:t>.</w:t>
      </w:r>
    </w:p>
    <w:p w:rsidR="00BD0500" w:rsidRPr="00BD0500" w:rsidRDefault="00BD0500" w:rsidP="00BD0500">
      <w:pPr>
        <w:jc w:val="both"/>
        <w:rPr>
          <w:rFonts w:ascii="Calibri" w:hAnsi="Calibri"/>
          <w:color w:val="4C575F"/>
          <w:sz w:val="22"/>
          <w:szCs w:val="22"/>
        </w:rPr>
      </w:pPr>
    </w:p>
    <w:p w:rsidR="00BD0500" w:rsidRPr="00BD0500" w:rsidRDefault="00BD0500" w:rsidP="00BD0500">
      <w:pPr>
        <w:jc w:val="both"/>
        <w:rPr>
          <w:rFonts w:ascii="Calibri" w:hAnsi="Calibri"/>
          <w:color w:val="4C575F"/>
          <w:sz w:val="22"/>
          <w:szCs w:val="22"/>
        </w:rPr>
      </w:pPr>
      <w:r w:rsidRPr="00BD0500">
        <w:rPr>
          <w:rFonts w:ascii="Calibri" w:hAnsi="Calibri"/>
          <w:color w:val="4C575F"/>
          <w:sz w:val="22"/>
          <w:szCs w:val="22"/>
        </w:rPr>
        <w:t xml:space="preserve">Po </w:t>
      </w:r>
      <w:proofErr w:type="spellStart"/>
      <w:r w:rsidRPr="00BD0500">
        <w:rPr>
          <w:rFonts w:ascii="Calibri" w:hAnsi="Calibri"/>
          <w:color w:val="4C575F"/>
          <w:sz w:val="22"/>
          <w:szCs w:val="22"/>
        </w:rPr>
        <w:t>válce</w:t>
      </w:r>
      <w:proofErr w:type="spellEnd"/>
      <w:r w:rsidRPr="00BD0500">
        <w:rPr>
          <w:rFonts w:ascii="Calibri" w:hAnsi="Calibri"/>
          <w:color w:val="4C575F"/>
          <w:sz w:val="22"/>
          <w:szCs w:val="22"/>
        </w:rPr>
        <w:t xml:space="preserve"> se </w:t>
      </w:r>
      <w:proofErr w:type="spellStart"/>
      <w:r w:rsidRPr="00BD0500">
        <w:rPr>
          <w:rFonts w:ascii="Calibri" w:hAnsi="Calibri"/>
          <w:color w:val="4C575F"/>
          <w:sz w:val="22"/>
          <w:szCs w:val="22"/>
        </w:rPr>
        <w:t>stal</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úspěšným</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lékařem</w:t>
      </w:r>
      <w:proofErr w:type="spellEnd"/>
      <w:r w:rsidRPr="00BD0500">
        <w:rPr>
          <w:rFonts w:ascii="Calibri" w:hAnsi="Calibri"/>
          <w:color w:val="4C575F"/>
          <w:sz w:val="22"/>
          <w:szCs w:val="22"/>
        </w:rPr>
        <w:t xml:space="preserve"> a </w:t>
      </w:r>
      <w:proofErr w:type="spellStart"/>
      <w:r w:rsidRPr="00BD0500">
        <w:rPr>
          <w:rFonts w:ascii="Calibri" w:hAnsi="Calibri"/>
          <w:color w:val="4C575F"/>
          <w:sz w:val="22"/>
          <w:szCs w:val="22"/>
        </w:rPr>
        <w:t>po</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sovětské</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invazi</w:t>
      </w:r>
      <w:proofErr w:type="spellEnd"/>
      <w:r w:rsidRPr="00BD0500">
        <w:rPr>
          <w:rFonts w:ascii="Calibri" w:hAnsi="Calibri"/>
          <w:color w:val="4C575F"/>
          <w:sz w:val="22"/>
          <w:szCs w:val="22"/>
        </w:rPr>
        <w:t xml:space="preserve"> do </w:t>
      </w:r>
      <w:proofErr w:type="spellStart"/>
      <w:r w:rsidRPr="00BD0500">
        <w:rPr>
          <w:rFonts w:ascii="Calibri" w:hAnsi="Calibri"/>
          <w:color w:val="4C575F"/>
          <w:sz w:val="22"/>
          <w:szCs w:val="22"/>
        </w:rPr>
        <w:t>Československa</w:t>
      </w:r>
      <w:proofErr w:type="spellEnd"/>
      <w:r w:rsidRPr="00BD0500">
        <w:rPr>
          <w:rFonts w:ascii="Calibri" w:hAnsi="Calibri"/>
          <w:color w:val="4C575F"/>
          <w:sz w:val="22"/>
          <w:szCs w:val="22"/>
        </w:rPr>
        <w:t xml:space="preserve"> v </w:t>
      </w:r>
      <w:proofErr w:type="spellStart"/>
      <w:r w:rsidRPr="00BD0500">
        <w:rPr>
          <w:rFonts w:ascii="Calibri" w:hAnsi="Calibri"/>
          <w:color w:val="4C575F"/>
          <w:sz w:val="22"/>
          <w:szCs w:val="22"/>
        </w:rPr>
        <w:t>roce</w:t>
      </w:r>
      <w:proofErr w:type="spellEnd"/>
      <w:r w:rsidRPr="00BD0500">
        <w:rPr>
          <w:rFonts w:ascii="Calibri" w:hAnsi="Calibri"/>
          <w:color w:val="4C575F"/>
          <w:sz w:val="22"/>
          <w:szCs w:val="22"/>
        </w:rPr>
        <w:t xml:space="preserve"> 1968 </w:t>
      </w:r>
      <w:proofErr w:type="spellStart"/>
      <w:r w:rsidRPr="00BD0500">
        <w:rPr>
          <w:rFonts w:ascii="Calibri" w:hAnsi="Calibri"/>
          <w:color w:val="4C575F"/>
          <w:sz w:val="22"/>
          <w:szCs w:val="22"/>
        </w:rPr>
        <w:t>odešel</w:t>
      </w:r>
      <w:proofErr w:type="spellEnd"/>
      <w:r w:rsidRPr="00BD0500">
        <w:rPr>
          <w:rFonts w:ascii="Calibri" w:hAnsi="Calibri"/>
          <w:color w:val="4C575F"/>
          <w:sz w:val="22"/>
          <w:szCs w:val="22"/>
        </w:rPr>
        <w:t xml:space="preserve"> do </w:t>
      </w:r>
      <w:proofErr w:type="spellStart"/>
      <w:r w:rsidRPr="00BD0500">
        <w:rPr>
          <w:rFonts w:ascii="Calibri" w:hAnsi="Calibri"/>
          <w:color w:val="4C575F"/>
          <w:sz w:val="22"/>
          <w:szCs w:val="22"/>
        </w:rPr>
        <w:t>Velké</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Británie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kde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si</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založil</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vlastní</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ordinaci</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Celý</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život</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pilně</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pracoval</w:t>
      </w:r>
      <w:proofErr w:type="spellEnd"/>
      <w:r w:rsidRPr="00BD0500">
        <w:rPr>
          <w:rFonts w:ascii="Calibri" w:hAnsi="Calibri"/>
          <w:color w:val="4C575F"/>
          <w:sz w:val="22"/>
          <w:szCs w:val="22"/>
        </w:rPr>
        <w:t xml:space="preserve">, aby </w:t>
      </w:r>
      <w:proofErr w:type="spellStart"/>
      <w:r w:rsidRPr="00BD0500">
        <w:rPr>
          <w:rFonts w:ascii="Calibri" w:hAnsi="Calibri"/>
          <w:color w:val="4C575F"/>
          <w:sz w:val="22"/>
          <w:szCs w:val="22"/>
        </w:rPr>
        <w:t>zajistil</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svému</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synovi</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možnosti</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které</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jemu</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život</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nedopřál</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mimo</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jiné</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možnost</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studovat</w:t>
      </w:r>
      <w:proofErr w:type="spellEnd"/>
      <w:r w:rsidRPr="00BD0500">
        <w:rPr>
          <w:rFonts w:ascii="Calibri" w:hAnsi="Calibri"/>
          <w:color w:val="4C575F"/>
          <w:sz w:val="22"/>
          <w:szCs w:val="22"/>
        </w:rPr>
        <w:t xml:space="preserve"> </w:t>
      </w:r>
      <w:proofErr w:type="spellStart"/>
      <w:proofErr w:type="gramStart"/>
      <w:r w:rsidRPr="00BD0500">
        <w:rPr>
          <w:rFonts w:ascii="Calibri" w:hAnsi="Calibri"/>
          <w:color w:val="4C575F"/>
          <w:sz w:val="22"/>
          <w:szCs w:val="22"/>
        </w:rPr>
        <w:t>na</w:t>
      </w:r>
      <w:proofErr w:type="spellEnd"/>
      <w:proofErr w:type="gramEnd"/>
      <w:r w:rsidRPr="00BD0500">
        <w:rPr>
          <w:rFonts w:ascii="Calibri" w:hAnsi="Calibri"/>
          <w:color w:val="4C575F"/>
          <w:sz w:val="22"/>
          <w:szCs w:val="22"/>
        </w:rPr>
        <w:t xml:space="preserve"> </w:t>
      </w:r>
      <w:proofErr w:type="spellStart"/>
      <w:r w:rsidRPr="00BD0500">
        <w:rPr>
          <w:rFonts w:ascii="Calibri" w:hAnsi="Calibri"/>
          <w:color w:val="4C575F"/>
          <w:sz w:val="22"/>
          <w:szCs w:val="22"/>
        </w:rPr>
        <w:t>univerzitě</w:t>
      </w:r>
      <w:proofErr w:type="spellEnd"/>
      <w:r w:rsidRPr="00BD0500">
        <w:rPr>
          <w:rFonts w:ascii="Calibri" w:hAnsi="Calibri"/>
          <w:color w:val="4C575F"/>
          <w:sz w:val="22"/>
          <w:szCs w:val="22"/>
        </w:rPr>
        <w:t xml:space="preserve"> v </w:t>
      </w:r>
      <w:proofErr w:type="spellStart"/>
      <w:r w:rsidRPr="00BD0500">
        <w:rPr>
          <w:rFonts w:ascii="Calibri" w:hAnsi="Calibri"/>
          <w:color w:val="4C575F"/>
          <w:sz w:val="22"/>
          <w:szCs w:val="22"/>
        </w:rPr>
        <w:t>Oxfordu</w:t>
      </w:r>
      <w:proofErr w:type="spellEnd"/>
      <w:r w:rsidRPr="00BD0500">
        <w:rPr>
          <w:rFonts w:ascii="Calibri" w:hAnsi="Calibri"/>
          <w:color w:val="4C575F"/>
          <w:sz w:val="22"/>
          <w:szCs w:val="22"/>
        </w:rPr>
        <w:t>.</w:t>
      </w:r>
    </w:p>
    <w:p w:rsidR="00BD0500" w:rsidRPr="00BD0500" w:rsidRDefault="00BD0500" w:rsidP="00BD0500">
      <w:pPr>
        <w:jc w:val="both"/>
        <w:rPr>
          <w:rFonts w:ascii="Calibri" w:hAnsi="Calibri"/>
          <w:color w:val="4C575F"/>
          <w:sz w:val="22"/>
          <w:szCs w:val="22"/>
        </w:rPr>
      </w:pPr>
    </w:p>
    <w:p w:rsidR="00BD0500" w:rsidRPr="00BD0500" w:rsidRDefault="00BD0500" w:rsidP="00BD0500">
      <w:pPr>
        <w:jc w:val="both"/>
        <w:rPr>
          <w:rFonts w:ascii="Calibri" w:hAnsi="Calibri"/>
          <w:color w:val="4C575F"/>
          <w:sz w:val="22"/>
          <w:szCs w:val="22"/>
        </w:rPr>
      </w:pPr>
      <w:r w:rsidRPr="00BD0500">
        <w:rPr>
          <w:rFonts w:ascii="Calibri" w:hAnsi="Calibri"/>
          <w:color w:val="4C575F"/>
          <w:sz w:val="22"/>
          <w:szCs w:val="22"/>
        </w:rPr>
        <w:t>„</w:t>
      </w:r>
      <w:proofErr w:type="spellStart"/>
      <w:r w:rsidRPr="00BD0500">
        <w:rPr>
          <w:rFonts w:ascii="Calibri" w:hAnsi="Calibri"/>
          <w:color w:val="4C575F"/>
          <w:sz w:val="22"/>
          <w:szCs w:val="22"/>
        </w:rPr>
        <w:t>Má</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léta</w:t>
      </w:r>
      <w:proofErr w:type="spellEnd"/>
      <w:r w:rsidRPr="00BD0500">
        <w:rPr>
          <w:rFonts w:ascii="Calibri" w:hAnsi="Calibri"/>
          <w:color w:val="4C575F"/>
          <w:sz w:val="22"/>
          <w:szCs w:val="22"/>
        </w:rPr>
        <w:t xml:space="preserve"> v </w:t>
      </w:r>
      <w:proofErr w:type="spellStart"/>
      <w:r w:rsidRPr="00BD0500">
        <w:rPr>
          <w:rFonts w:ascii="Calibri" w:hAnsi="Calibri"/>
          <w:color w:val="4C575F"/>
          <w:sz w:val="22"/>
          <w:szCs w:val="22"/>
        </w:rPr>
        <w:t>Oxfordu</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na</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Univ</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byla</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fantastická</w:t>
      </w:r>
      <w:proofErr w:type="spellEnd"/>
      <w:proofErr w:type="gramStart"/>
      <w:r w:rsidRPr="00BD0500">
        <w:rPr>
          <w:rFonts w:ascii="Calibri" w:hAnsi="Calibri"/>
          <w:color w:val="4C575F"/>
          <w:sz w:val="22"/>
          <w:szCs w:val="22"/>
        </w:rPr>
        <w:t>,“</w:t>
      </w:r>
      <w:proofErr w:type="gramEnd"/>
      <w:r w:rsidRPr="00BD0500">
        <w:rPr>
          <w:rFonts w:ascii="Calibri" w:hAnsi="Calibri"/>
          <w:color w:val="4C575F"/>
          <w:sz w:val="22"/>
          <w:szCs w:val="22"/>
        </w:rPr>
        <w:t xml:space="preserve"> </w:t>
      </w:r>
      <w:proofErr w:type="spellStart"/>
      <w:r w:rsidRPr="00BD0500">
        <w:rPr>
          <w:rFonts w:ascii="Calibri" w:hAnsi="Calibri"/>
          <w:color w:val="4C575F"/>
          <w:sz w:val="22"/>
          <w:szCs w:val="22"/>
        </w:rPr>
        <w:t>vzpomíná</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Dr.</w:t>
      </w:r>
      <w:proofErr w:type="spellEnd"/>
      <w:r w:rsidRPr="00BD0500">
        <w:rPr>
          <w:rFonts w:ascii="Calibri" w:hAnsi="Calibri"/>
          <w:color w:val="4C575F"/>
          <w:sz w:val="22"/>
          <w:szCs w:val="22"/>
        </w:rPr>
        <w:t xml:space="preserve"> Pavel Klein. „</w:t>
      </w:r>
      <w:proofErr w:type="spellStart"/>
      <w:r w:rsidRPr="00BD0500">
        <w:rPr>
          <w:rFonts w:ascii="Calibri" w:hAnsi="Calibri"/>
          <w:color w:val="4C575F"/>
          <w:sz w:val="22"/>
          <w:szCs w:val="22"/>
        </w:rPr>
        <w:t>Intelektuální</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podněty</w:t>
      </w:r>
      <w:proofErr w:type="spellEnd"/>
      <w:r w:rsidRPr="00BD0500">
        <w:rPr>
          <w:rFonts w:ascii="Calibri" w:hAnsi="Calibri"/>
          <w:color w:val="4C575F"/>
          <w:sz w:val="22"/>
          <w:szCs w:val="22"/>
        </w:rPr>
        <w:t xml:space="preserve"> a </w:t>
      </w:r>
      <w:proofErr w:type="spellStart"/>
      <w:r w:rsidRPr="00BD0500">
        <w:rPr>
          <w:rFonts w:ascii="Calibri" w:hAnsi="Calibri"/>
          <w:color w:val="4C575F"/>
          <w:sz w:val="22"/>
          <w:szCs w:val="22"/>
        </w:rPr>
        <w:t>studium</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individuální</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hodiny</w:t>
      </w:r>
      <w:proofErr w:type="spellEnd"/>
      <w:r w:rsidRPr="00BD0500">
        <w:rPr>
          <w:rFonts w:ascii="Calibri" w:hAnsi="Calibri"/>
          <w:color w:val="4C575F"/>
          <w:sz w:val="22"/>
          <w:szCs w:val="22"/>
        </w:rPr>
        <w:t xml:space="preserve"> s </w:t>
      </w:r>
      <w:proofErr w:type="spellStart"/>
      <w:r w:rsidRPr="00BD0500">
        <w:rPr>
          <w:rFonts w:ascii="Calibri" w:hAnsi="Calibri"/>
          <w:color w:val="4C575F"/>
          <w:sz w:val="22"/>
          <w:szCs w:val="22"/>
        </w:rPr>
        <w:t>profesory</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mimostudijní</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aktivity</w:t>
      </w:r>
      <w:proofErr w:type="spellEnd"/>
      <w:r w:rsidRPr="00BD0500">
        <w:rPr>
          <w:rFonts w:ascii="Calibri" w:hAnsi="Calibri"/>
          <w:color w:val="4C575F"/>
          <w:sz w:val="22"/>
          <w:szCs w:val="22"/>
        </w:rPr>
        <w:t xml:space="preserve"> – </w:t>
      </w:r>
      <w:proofErr w:type="spellStart"/>
      <w:r w:rsidRPr="00BD0500">
        <w:rPr>
          <w:rFonts w:ascii="Calibri" w:hAnsi="Calibri"/>
          <w:color w:val="4C575F"/>
          <w:sz w:val="22"/>
          <w:szCs w:val="22"/>
        </w:rPr>
        <w:t>divadlo</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hudba</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debaty</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dlouho</w:t>
      </w:r>
      <w:proofErr w:type="spellEnd"/>
      <w:r w:rsidRPr="00BD0500">
        <w:rPr>
          <w:rFonts w:ascii="Calibri" w:hAnsi="Calibri"/>
          <w:color w:val="4C575F"/>
          <w:sz w:val="22"/>
          <w:szCs w:val="22"/>
        </w:rPr>
        <w:t xml:space="preserve"> do </w:t>
      </w:r>
      <w:proofErr w:type="spellStart"/>
      <w:r w:rsidRPr="00BD0500">
        <w:rPr>
          <w:rFonts w:ascii="Calibri" w:hAnsi="Calibri"/>
          <w:color w:val="4C575F"/>
          <w:sz w:val="22"/>
          <w:szCs w:val="22"/>
        </w:rPr>
        <w:t>noci</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přátelství</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na</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celý</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život</w:t>
      </w:r>
      <w:proofErr w:type="spellEnd"/>
      <w:r w:rsidRPr="00BD0500">
        <w:rPr>
          <w:rFonts w:ascii="Calibri" w:hAnsi="Calibri"/>
          <w:color w:val="4C575F"/>
          <w:sz w:val="22"/>
          <w:szCs w:val="22"/>
        </w:rPr>
        <w:t xml:space="preserve"> – a to </w:t>
      </w:r>
      <w:proofErr w:type="spellStart"/>
      <w:r w:rsidRPr="00BD0500">
        <w:rPr>
          <w:rFonts w:ascii="Calibri" w:hAnsi="Calibri"/>
          <w:color w:val="4C575F"/>
          <w:sz w:val="22"/>
          <w:szCs w:val="22"/>
        </w:rPr>
        <w:t>všechno</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na</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pozadí</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nevýslovné</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fyzické</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krásy</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Oxfordu</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Dlužím</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svému</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otci</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mnoho</w:t>
      </w:r>
      <w:proofErr w:type="spellEnd"/>
      <w:r w:rsidRPr="00BD0500">
        <w:rPr>
          <w:rFonts w:ascii="Calibri" w:hAnsi="Calibri"/>
          <w:color w:val="4C575F"/>
          <w:sz w:val="22"/>
          <w:szCs w:val="22"/>
        </w:rPr>
        <w:t xml:space="preserve"> a </w:t>
      </w:r>
      <w:proofErr w:type="spellStart"/>
      <w:r w:rsidRPr="00BD0500">
        <w:rPr>
          <w:rFonts w:ascii="Calibri" w:hAnsi="Calibri"/>
          <w:color w:val="4C575F"/>
          <w:sz w:val="22"/>
          <w:szCs w:val="22"/>
        </w:rPr>
        <w:t>doufám</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že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toto</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stipendium</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bude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udržovat</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při</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životě</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jeho</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památku</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tím</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že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umožní</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jiným</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prožít</w:t>
      </w:r>
      <w:proofErr w:type="spellEnd"/>
      <w:r w:rsidRPr="00BD0500">
        <w:rPr>
          <w:rFonts w:ascii="Calibri" w:hAnsi="Calibri"/>
          <w:color w:val="4C575F"/>
          <w:sz w:val="22"/>
          <w:szCs w:val="22"/>
        </w:rPr>
        <w:t xml:space="preserve"> to, co on </w:t>
      </w:r>
      <w:proofErr w:type="spellStart"/>
      <w:r w:rsidRPr="00BD0500">
        <w:rPr>
          <w:rFonts w:ascii="Calibri" w:hAnsi="Calibri"/>
          <w:color w:val="4C575F"/>
          <w:sz w:val="22"/>
          <w:szCs w:val="22"/>
        </w:rPr>
        <w:t>sám</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nemohl</w:t>
      </w:r>
      <w:proofErr w:type="spellEnd"/>
      <w:proofErr w:type="gramStart"/>
      <w:r w:rsidRPr="00BD0500">
        <w:rPr>
          <w:rFonts w:ascii="Calibri" w:hAnsi="Calibri"/>
          <w:color w:val="4C575F"/>
          <w:sz w:val="22"/>
          <w:szCs w:val="22"/>
        </w:rPr>
        <w:t>.“</w:t>
      </w:r>
      <w:proofErr w:type="gramEnd"/>
    </w:p>
    <w:p w:rsidR="00BD0500" w:rsidRPr="00BD0500" w:rsidRDefault="00BD0500" w:rsidP="00BD0500">
      <w:pPr>
        <w:jc w:val="both"/>
        <w:rPr>
          <w:rFonts w:ascii="Calibri" w:hAnsi="Calibri"/>
          <w:color w:val="4C575F"/>
          <w:sz w:val="22"/>
          <w:szCs w:val="22"/>
        </w:rPr>
      </w:pPr>
    </w:p>
    <w:p w:rsidR="00BD0500" w:rsidRPr="00BD0500" w:rsidRDefault="00BD0500" w:rsidP="00BD0500">
      <w:pPr>
        <w:jc w:val="both"/>
        <w:rPr>
          <w:rFonts w:ascii="Calibri" w:hAnsi="Calibri"/>
          <w:color w:val="4C575F"/>
          <w:sz w:val="22"/>
          <w:szCs w:val="22"/>
        </w:rPr>
      </w:pPr>
      <w:r w:rsidRPr="00BD0500">
        <w:rPr>
          <w:rFonts w:ascii="Calibri" w:hAnsi="Calibri"/>
          <w:color w:val="4C575F"/>
          <w:sz w:val="22"/>
          <w:szCs w:val="22"/>
        </w:rPr>
        <w:t>„</w:t>
      </w:r>
      <w:proofErr w:type="spellStart"/>
      <w:r w:rsidRPr="00BD0500">
        <w:rPr>
          <w:rFonts w:ascii="Calibri" w:hAnsi="Calibri"/>
          <w:color w:val="4C575F"/>
          <w:sz w:val="22"/>
          <w:szCs w:val="22"/>
        </w:rPr>
        <w:t>Považuji</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za</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velké</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privilegium</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že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jsem</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mohl</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strávit</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důležitá</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léta</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svého</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mládí</w:t>
      </w:r>
      <w:proofErr w:type="spellEnd"/>
      <w:r w:rsidRPr="00BD0500">
        <w:rPr>
          <w:rFonts w:ascii="Calibri" w:hAnsi="Calibri"/>
          <w:color w:val="4C575F"/>
          <w:sz w:val="22"/>
          <w:szCs w:val="22"/>
        </w:rPr>
        <w:t xml:space="preserve"> </w:t>
      </w:r>
      <w:proofErr w:type="spellStart"/>
      <w:proofErr w:type="gramStart"/>
      <w:r w:rsidRPr="00BD0500">
        <w:rPr>
          <w:rFonts w:ascii="Calibri" w:hAnsi="Calibri"/>
          <w:color w:val="4C575F"/>
          <w:sz w:val="22"/>
          <w:szCs w:val="22"/>
        </w:rPr>
        <w:t>na</w:t>
      </w:r>
      <w:proofErr w:type="spellEnd"/>
      <w:proofErr w:type="gramEnd"/>
      <w:r w:rsidRPr="00BD0500">
        <w:rPr>
          <w:rFonts w:ascii="Calibri" w:hAnsi="Calibri"/>
          <w:color w:val="4C575F"/>
          <w:sz w:val="22"/>
          <w:szCs w:val="22"/>
        </w:rPr>
        <w:t xml:space="preserve"> University College v </w:t>
      </w:r>
      <w:proofErr w:type="spellStart"/>
      <w:r w:rsidRPr="00BD0500">
        <w:rPr>
          <w:rFonts w:ascii="Calibri" w:hAnsi="Calibri"/>
          <w:color w:val="4C575F"/>
          <w:sz w:val="22"/>
          <w:szCs w:val="22"/>
        </w:rPr>
        <w:t>Oxfordu</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Změnilo</w:t>
      </w:r>
      <w:proofErr w:type="spellEnd"/>
      <w:r w:rsidRPr="00BD0500">
        <w:rPr>
          <w:rFonts w:ascii="Calibri" w:hAnsi="Calibri"/>
          <w:color w:val="4C575F"/>
          <w:sz w:val="22"/>
          <w:szCs w:val="22"/>
        </w:rPr>
        <w:t xml:space="preserve"> to </w:t>
      </w:r>
      <w:proofErr w:type="spellStart"/>
      <w:r w:rsidRPr="00BD0500">
        <w:rPr>
          <w:rFonts w:ascii="Calibri" w:hAnsi="Calibri"/>
          <w:color w:val="4C575F"/>
          <w:sz w:val="22"/>
          <w:szCs w:val="22"/>
        </w:rPr>
        <w:t>můj</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život</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Doufám</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že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toto</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stipendium</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umožní</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druhým</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získat</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podobnou</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bohatou</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zkušenost</w:t>
      </w:r>
      <w:proofErr w:type="spellEnd"/>
      <w:proofErr w:type="gramStart"/>
      <w:r w:rsidRPr="00BD0500">
        <w:rPr>
          <w:rFonts w:ascii="Calibri" w:hAnsi="Calibri"/>
          <w:color w:val="4C575F"/>
          <w:sz w:val="22"/>
          <w:szCs w:val="22"/>
        </w:rPr>
        <w:t>.“</w:t>
      </w:r>
      <w:proofErr w:type="gramEnd"/>
    </w:p>
    <w:p w:rsidR="00BD0500" w:rsidRPr="00BD0500" w:rsidRDefault="00BD0500" w:rsidP="00BD0500">
      <w:pPr>
        <w:jc w:val="both"/>
        <w:rPr>
          <w:rFonts w:ascii="Calibri" w:hAnsi="Calibri"/>
          <w:color w:val="4C575F"/>
          <w:sz w:val="22"/>
          <w:szCs w:val="22"/>
        </w:rPr>
      </w:pPr>
    </w:p>
    <w:p w:rsidR="00BD0500" w:rsidRPr="00BD0500" w:rsidRDefault="00BD0500" w:rsidP="00BD0500">
      <w:pPr>
        <w:jc w:val="both"/>
        <w:rPr>
          <w:rFonts w:ascii="Calibri" w:hAnsi="Calibri"/>
          <w:color w:val="4C575F"/>
          <w:sz w:val="22"/>
          <w:szCs w:val="22"/>
        </w:rPr>
      </w:pPr>
      <w:proofErr w:type="gramStart"/>
      <w:r w:rsidRPr="00BD0500">
        <w:rPr>
          <w:rFonts w:ascii="Calibri" w:hAnsi="Calibri"/>
          <w:color w:val="4C575F"/>
          <w:sz w:val="22"/>
          <w:szCs w:val="22"/>
        </w:rPr>
        <w:t>Od</w:t>
      </w:r>
      <w:proofErr w:type="gramEnd"/>
      <w:r w:rsidRPr="00BD0500">
        <w:rPr>
          <w:rFonts w:ascii="Calibri" w:hAnsi="Calibri"/>
          <w:color w:val="4C575F"/>
          <w:sz w:val="22"/>
          <w:szCs w:val="22"/>
        </w:rPr>
        <w:t xml:space="preserve"> </w:t>
      </w:r>
      <w:proofErr w:type="spellStart"/>
      <w:r w:rsidRPr="00BD0500">
        <w:rPr>
          <w:rFonts w:ascii="Calibri" w:hAnsi="Calibri"/>
          <w:color w:val="4C575F"/>
          <w:sz w:val="22"/>
          <w:szCs w:val="22"/>
        </w:rPr>
        <w:t>nynějška</w:t>
      </w:r>
      <w:proofErr w:type="spellEnd"/>
      <w:r w:rsidRPr="00BD0500">
        <w:rPr>
          <w:rFonts w:ascii="Calibri" w:hAnsi="Calibri"/>
          <w:color w:val="4C575F"/>
          <w:sz w:val="22"/>
          <w:szCs w:val="22"/>
        </w:rPr>
        <w:t xml:space="preserve"> se </w:t>
      </w:r>
      <w:proofErr w:type="spellStart"/>
      <w:r w:rsidRPr="00BD0500">
        <w:rPr>
          <w:rFonts w:ascii="Calibri" w:hAnsi="Calibri"/>
          <w:color w:val="4C575F"/>
          <w:sz w:val="22"/>
          <w:szCs w:val="22"/>
        </w:rPr>
        <w:t>mohou</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studenti</w:t>
      </w:r>
      <w:proofErr w:type="spellEnd"/>
      <w:r w:rsidRPr="00BD0500">
        <w:rPr>
          <w:rFonts w:ascii="Calibri" w:hAnsi="Calibri"/>
          <w:color w:val="4C575F"/>
          <w:sz w:val="22"/>
          <w:szCs w:val="22"/>
        </w:rPr>
        <w:t xml:space="preserve"> s </w:t>
      </w:r>
      <w:proofErr w:type="spellStart"/>
      <w:r w:rsidRPr="00BD0500">
        <w:rPr>
          <w:rFonts w:ascii="Calibri" w:hAnsi="Calibri"/>
          <w:color w:val="4C575F"/>
          <w:sz w:val="22"/>
          <w:szCs w:val="22"/>
        </w:rPr>
        <w:t>trvalým</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pobytem</w:t>
      </w:r>
      <w:proofErr w:type="spellEnd"/>
      <w:r w:rsidRPr="00BD0500">
        <w:rPr>
          <w:rFonts w:ascii="Calibri" w:hAnsi="Calibri"/>
          <w:color w:val="4C575F"/>
          <w:sz w:val="22"/>
          <w:szCs w:val="22"/>
        </w:rPr>
        <w:t xml:space="preserve"> v </w:t>
      </w:r>
      <w:proofErr w:type="spellStart"/>
      <w:r w:rsidRPr="00BD0500">
        <w:rPr>
          <w:rFonts w:ascii="Calibri" w:hAnsi="Calibri"/>
          <w:color w:val="4C575F"/>
          <w:sz w:val="22"/>
          <w:szCs w:val="22"/>
        </w:rPr>
        <w:t>České</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republice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kteří</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prokazují</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výjimečné</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studijní</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výsledky</w:t>
      </w:r>
      <w:proofErr w:type="spellEnd"/>
      <w:r w:rsidRPr="00BD0500">
        <w:rPr>
          <w:rFonts w:ascii="Calibri" w:hAnsi="Calibri"/>
          <w:color w:val="4C575F"/>
          <w:sz w:val="22"/>
          <w:szCs w:val="22"/>
        </w:rPr>
        <w:t xml:space="preserve"> a/</w:t>
      </w:r>
      <w:proofErr w:type="spellStart"/>
      <w:r w:rsidRPr="00BD0500">
        <w:rPr>
          <w:rFonts w:ascii="Calibri" w:hAnsi="Calibri"/>
          <w:color w:val="4C575F"/>
          <w:sz w:val="22"/>
          <w:szCs w:val="22"/>
        </w:rPr>
        <w:t>nebo</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potenciál</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ucházet</w:t>
      </w:r>
      <w:proofErr w:type="spellEnd"/>
      <w:r w:rsidRPr="00BD0500">
        <w:rPr>
          <w:rFonts w:ascii="Calibri" w:hAnsi="Calibri"/>
          <w:color w:val="4C575F"/>
          <w:sz w:val="22"/>
          <w:szCs w:val="22"/>
        </w:rPr>
        <w:t xml:space="preserve"> o </w:t>
      </w:r>
      <w:proofErr w:type="spellStart"/>
      <w:r w:rsidRPr="00BD0500">
        <w:rPr>
          <w:rFonts w:ascii="Calibri" w:hAnsi="Calibri"/>
          <w:color w:val="4C575F"/>
          <w:sz w:val="22"/>
          <w:szCs w:val="22"/>
        </w:rPr>
        <w:t>České</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stipendium</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Dr.</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Andreie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Kleina</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Stipendium</w:t>
      </w:r>
      <w:proofErr w:type="spellEnd"/>
      <w:r w:rsidRPr="00BD0500">
        <w:rPr>
          <w:rFonts w:ascii="Calibri" w:hAnsi="Calibri"/>
          <w:color w:val="4C575F"/>
          <w:sz w:val="22"/>
          <w:szCs w:val="22"/>
        </w:rPr>
        <w:t xml:space="preserve"> je </w:t>
      </w:r>
      <w:proofErr w:type="spellStart"/>
      <w:r w:rsidRPr="00BD0500">
        <w:rPr>
          <w:rFonts w:ascii="Calibri" w:hAnsi="Calibri"/>
          <w:color w:val="4C575F"/>
          <w:sz w:val="22"/>
          <w:szCs w:val="22"/>
        </w:rPr>
        <w:t>určeno</w:t>
      </w:r>
      <w:proofErr w:type="spellEnd"/>
      <w:r w:rsidRPr="00BD0500">
        <w:rPr>
          <w:rFonts w:ascii="Calibri" w:hAnsi="Calibri"/>
          <w:color w:val="4C575F"/>
          <w:sz w:val="22"/>
          <w:szCs w:val="22"/>
        </w:rPr>
        <w:t xml:space="preserve"> pro </w:t>
      </w:r>
      <w:proofErr w:type="spellStart"/>
      <w:r w:rsidRPr="00BD0500">
        <w:rPr>
          <w:rFonts w:ascii="Calibri" w:hAnsi="Calibri"/>
          <w:color w:val="4C575F"/>
          <w:sz w:val="22"/>
          <w:szCs w:val="22"/>
        </w:rPr>
        <w:t>jednoho</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studenta</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ročně</w:t>
      </w:r>
      <w:proofErr w:type="spellEnd"/>
      <w:r w:rsidRPr="00BD0500">
        <w:rPr>
          <w:rFonts w:ascii="Calibri" w:hAnsi="Calibri"/>
          <w:color w:val="4C575F"/>
          <w:sz w:val="22"/>
          <w:szCs w:val="22"/>
        </w:rPr>
        <w:t xml:space="preserve"> a </w:t>
      </w:r>
      <w:proofErr w:type="spellStart"/>
      <w:r w:rsidRPr="00BD0500">
        <w:rPr>
          <w:rFonts w:ascii="Calibri" w:hAnsi="Calibri"/>
          <w:color w:val="4C575F"/>
          <w:sz w:val="22"/>
          <w:szCs w:val="22"/>
        </w:rPr>
        <w:t>představuje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finanční</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podporu</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studia</w:t>
      </w:r>
      <w:proofErr w:type="spellEnd"/>
      <w:r w:rsidRPr="00BD0500">
        <w:rPr>
          <w:rFonts w:ascii="Calibri" w:hAnsi="Calibri"/>
          <w:color w:val="4C575F"/>
          <w:sz w:val="22"/>
          <w:szCs w:val="22"/>
        </w:rPr>
        <w:t xml:space="preserve"> a </w:t>
      </w:r>
      <w:proofErr w:type="spellStart"/>
      <w:r w:rsidRPr="00BD0500">
        <w:rPr>
          <w:rFonts w:ascii="Calibri" w:hAnsi="Calibri"/>
          <w:color w:val="4C575F"/>
          <w:sz w:val="22"/>
          <w:szCs w:val="22"/>
        </w:rPr>
        <w:t>života</w:t>
      </w:r>
      <w:proofErr w:type="spellEnd"/>
      <w:r w:rsidRPr="00BD0500">
        <w:rPr>
          <w:rFonts w:ascii="Calibri" w:hAnsi="Calibri"/>
          <w:color w:val="4C575F"/>
          <w:sz w:val="22"/>
          <w:szCs w:val="22"/>
        </w:rPr>
        <w:t xml:space="preserve"> v </w:t>
      </w:r>
      <w:proofErr w:type="spellStart"/>
      <w:r w:rsidRPr="00BD0500">
        <w:rPr>
          <w:rFonts w:ascii="Calibri" w:hAnsi="Calibri"/>
          <w:color w:val="4C575F"/>
          <w:sz w:val="22"/>
          <w:szCs w:val="22"/>
        </w:rPr>
        <w:t>Oxfordu</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ve</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výši</w:t>
      </w:r>
      <w:proofErr w:type="spellEnd"/>
      <w:r w:rsidRPr="00BD0500">
        <w:rPr>
          <w:rFonts w:ascii="Calibri" w:hAnsi="Calibri"/>
          <w:color w:val="4C575F"/>
          <w:sz w:val="22"/>
          <w:szCs w:val="22"/>
        </w:rPr>
        <w:t xml:space="preserve"> </w:t>
      </w:r>
      <w:proofErr w:type="spellStart"/>
      <w:r w:rsidRPr="00BD0500">
        <w:rPr>
          <w:rFonts w:ascii="Calibri" w:hAnsi="Calibri"/>
          <w:color w:val="4C575F"/>
          <w:sz w:val="22"/>
          <w:szCs w:val="22"/>
        </w:rPr>
        <w:t>zhruba</w:t>
      </w:r>
      <w:proofErr w:type="spellEnd"/>
      <w:r w:rsidRPr="00BD0500">
        <w:rPr>
          <w:rFonts w:ascii="Calibri" w:hAnsi="Calibri"/>
          <w:color w:val="4C575F"/>
          <w:sz w:val="22"/>
          <w:szCs w:val="22"/>
        </w:rPr>
        <w:t xml:space="preserve"> 9000 GBP </w:t>
      </w:r>
      <w:proofErr w:type="spellStart"/>
      <w:proofErr w:type="gramStart"/>
      <w:r w:rsidRPr="00BD0500">
        <w:rPr>
          <w:rFonts w:ascii="Calibri" w:hAnsi="Calibri"/>
          <w:color w:val="4C575F"/>
          <w:sz w:val="22"/>
          <w:szCs w:val="22"/>
        </w:rPr>
        <w:t>na</w:t>
      </w:r>
      <w:proofErr w:type="spellEnd"/>
      <w:proofErr w:type="gramEnd"/>
      <w:r w:rsidRPr="00BD0500">
        <w:rPr>
          <w:rFonts w:ascii="Calibri" w:hAnsi="Calibri"/>
          <w:color w:val="4C575F"/>
          <w:sz w:val="22"/>
          <w:szCs w:val="22"/>
        </w:rPr>
        <w:t xml:space="preserve"> </w:t>
      </w:r>
      <w:proofErr w:type="spellStart"/>
      <w:r w:rsidRPr="00BD0500">
        <w:rPr>
          <w:rFonts w:ascii="Calibri" w:hAnsi="Calibri"/>
          <w:color w:val="4C575F"/>
          <w:sz w:val="22"/>
          <w:szCs w:val="22"/>
        </w:rPr>
        <w:t>rok</w:t>
      </w:r>
      <w:proofErr w:type="spellEnd"/>
      <w:r w:rsidRPr="00BD0500">
        <w:rPr>
          <w:rFonts w:ascii="Calibri" w:hAnsi="Calibri"/>
          <w:color w:val="4C575F"/>
          <w:sz w:val="22"/>
          <w:szCs w:val="22"/>
        </w:rPr>
        <w:t>.</w:t>
      </w:r>
    </w:p>
    <w:p w:rsidR="00BD0500" w:rsidRPr="00D60FFA" w:rsidRDefault="00BD0500" w:rsidP="00BD0500">
      <w:pPr>
        <w:jc w:val="both"/>
        <w:rPr>
          <w:rFonts w:ascii="Calibri" w:hAnsi="Calibri"/>
          <w:color w:val="4C575F"/>
          <w:sz w:val="22"/>
          <w:szCs w:val="22"/>
        </w:rPr>
      </w:pPr>
    </w:p>
    <w:sectPr w:rsidR="00BD0500" w:rsidRPr="00D60FFA" w:rsidSect="00FE520A">
      <w:footerReference w:type="default" r:id="rId7"/>
      <w:pgSz w:w="12240" w:h="15840"/>
      <w:pgMar w:top="851" w:right="1183" w:bottom="426" w:left="1134" w:header="709" w:footer="4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16BF" w:rsidRDefault="000D16BF">
      <w:r>
        <w:separator/>
      </w:r>
    </w:p>
  </w:endnote>
  <w:endnote w:type="continuationSeparator" w:id="0">
    <w:p w:rsidR="000D16BF" w:rsidRDefault="000D1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Grande">
    <w:altName w:val="Courier New"/>
    <w:charset w:val="00"/>
    <w:family w:val="auto"/>
    <w:pitch w:val="variable"/>
    <w:sig w:usb0="00000000"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6BF" w:rsidRPr="00FE520A" w:rsidRDefault="000D16BF" w:rsidP="00D25209">
    <w:pPr>
      <w:pStyle w:val="Footer"/>
      <w:rPr>
        <w:rFonts w:ascii="Gill Sans MT" w:hAnsi="Gill Sans MT"/>
        <w:color w:val="7F7F7F" w:themeColor="text1" w:themeTint="80"/>
        <w:sz w:val="18"/>
        <w:szCs w:val="18"/>
      </w:rPr>
    </w:pPr>
    <w:r w:rsidRPr="00FE520A">
      <w:rPr>
        <w:rFonts w:ascii="Gill Sans MT" w:hAnsi="Gill Sans MT"/>
        <w:color w:val="7F7F7F" w:themeColor="text1" w:themeTint="80"/>
        <w:sz w:val="18"/>
        <w:szCs w:val="18"/>
      </w:rPr>
      <w:t>University College High Street Oxford OX1 4BH</w:t>
    </w:r>
  </w:p>
  <w:p w:rsidR="000D16BF" w:rsidRPr="00FE520A" w:rsidRDefault="000D16BF" w:rsidP="00D25209">
    <w:pPr>
      <w:pStyle w:val="Footer"/>
      <w:rPr>
        <w:rFonts w:ascii="Gill Sans MT" w:hAnsi="Gill Sans MT"/>
        <w:color w:val="7F7F7F" w:themeColor="text1" w:themeTint="80"/>
        <w:sz w:val="18"/>
        <w:szCs w:val="18"/>
      </w:rPr>
    </w:pPr>
    <w:r w:rsidRPr="00FE520A">
      <w:rPr>
        <w:rFonts w:ascii="Gill Sans MT" w:hAnsi="Gill Sans MT"/>
        <w:color w:val="7F7F7F" w:themeColor="text1" w:themeTint="80"/>
        <w:sz w:val="18"/>
        <w:szCs w:val="18"/>
      </w:rPr>
      <w:t xml:space="preserve">T +44 (0)1865 276674 E development@univ.ox.ac.uk www.univ.ox.ac.uk </w:t>
    </w:r>
  </w:p>
  <w:p w:rsidR="000D16BF" w:rsidRPr="00FE520A" w:rsidRDefault="000D16BF">
    <w:pPr>
      <w:pStyle w:val="Footer"/>
      <w:rPr>
        <w:rFonts w:ascii="Gill Sans MT" w:hAnsi="Gill Sans MT"/>
        <w:color w:val="7F7F7F" w:themeColor="text1" w:themeTint="80"/>
        <w:sz w:val="18"/>
        <w:szCs w:val="18"/>
      </w:rPr>
    </w:pPr>
    <w:r w:rsidRPr="00FE520A">
      <w:rPr>
        <w:rFonts w:ascii="Gill Sans MT" w:hAnsi="Gill Sans MT" w:cs="GillSans"/>
        <w:color w:val="7F7F7F" w:themeColor="text1" w:themeTint="80"/>
        <w:sz w:val="18"/>
        <w:szCs w:val="18"/>
      </w:rPr>
      <w:t>University College is a registered charity no. 1141259 and the Univ Old Members’ Trust is a registered charity no. 1137545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16BF" w:rsidRDefault="000D16BF">
      <w:r>
        <w:separator/>
      </w:r>
    </w:p>
  </w:footnote>
  <w:footnote w:type="continuationSeparator" w:id="0">
    <w:p w:rsidR="000D16BF" w:rsidRDefault="000D16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CC0"/>
    <w:rsid w:val="00042762"/>
    <w:rsid w:val="00060D00"/>
    <w:rsid w:val="00096BE2"/>
    <w:rsid w:val="000C097C"/>
    <w:rsid w:val="000D16BF"/>
    <w:rsid w:val="00110A4B"/>
    <w:rsid w:val="00111C7E"/>
    <w:rsid w:val="0018065B"/>
    <w:rsid w:val="001915F9"/>
    <w:rsid w:val="001A2CA8"/>
    <w:rsid w:val="001A7A85"/>
    <w:rsid w:val="001E6D4E"/>
    <w:rsid w:val="001F0C82"/>
    <w:rsid w:val="0020265C"/>
    <w:rsid w:val="00250A0E"/>
    <w:rsid w:val="002E20AD"/>
    <w:rsid w:val="00315D07"/>
    <w:rsid w:val="003746DB"/>
    <w:rsid w:val="003921E1"/>
    <w:rsid w:val="003947EB"/>
    <w:rsid w:val="003D504B"/>
    <w:rsid w:val="003E7ADB"/>
    <w:rsid w:val="00483175"/>
    <w:rsid w:val="004A51DD"/>
    <w:rsid w:val="004B50C1"/>
    <w:rsid w:val="004E68A9"/>
    <w:rsid w:val="004E6E0C"/>
    <w:rsid w:val="005238A3"/>
    <w:rsid w:val="005362F0"/>
    <w:rsid w:val="00540F7B"/>
    <w:rsid w:val="0055140E"/>
    <w:rsid w:val="00557C10"/>
    <w:rsid w:val="00575A92"/>
    <w:rsid w:val="005A50B3"/>
    <w:rsid w:val="005B494A"/>
    <w:rsid w:val="005D4664"/>
    <w:rsid w:val="005D6B04"/>
    <w:rsid w:val="005E4DD2"/>
    <w:rsid w:val="006517A2"/>
    <w:rsid w:val="006B521C"/>
    <w:rsid w:val="006B621F"/>
    <w:rsid w:val="00715D33"/>
    <w:rsid w:val="00795CDC"/>
    <w:rsid w:val="007F7DF3"/>
    <w:rsid w:val="008114E0"/>
    <w:rsid w:val="00847239"/>
    <w:rsid w:val="008A053D"/>
    <w:rsid w:val="00934E91"/>
    <w:rsid w:val="00951395"/>
    <w:rsid w:val="009C7A40"/>
    <w:rsid w:val="009E30D5"/>
    <w:rsid w:val="00A00439"/>
    <w:rsid w:val="00A27622"/>
    <w:rsid w:val="00A864EC"/>
    <w:rsid w:val="00AE38AC"/>
    <w:rsid w:val="00B12AD1"/>
    <w:rsid w:val="00B544FC"/>
    <w:rsid w:val="00BC689B"/>
    <w:rsid w:val="00BD0500"/>
    <w:rsid w:val="00BD51B1"/>
    <w:rsid w:val="00BF2DD1"/>
    <w:rsid w:val="00C02B40"/>
    <w:rsid w:val="00C32F29"/>
    <w:rsid w:val="00CB5294"/>
    <w:rsid w:val="00CB6482"/>
    <w:rsid w:val="00CB79DB"/>
    <w:rsid w:val="00CE1AE1"/>
    <w:rsid w:val="00D215FC"/>
    <w:rsid w:val="00D25209"/>
    <w:rsid w:val="00D32B99"/>
    <w:rsid w:val="00D402B3"/>
    <w:rsid w:val="00D60FFA"/>
    <w:rsid w:val="00D61F8A"/>
    <w:rsid w:val="00D83A4F"/>
    <w:rsid w:val="00D91CC0"/>
    <w:rsid w:val="00DD3686"/>
    <w:rsid w:val="00DE4607"/>
    <w:rsid w:val="00DF177E"/>
    <w:rsid w:val="00E35C2E"/>
    <w:rsid w:val="00E4302A"/>
    <w:rsid w:val="00E46C93"/>
    <w:rsid w:val="00E51378"/>
    <w:rsid w:val="00E63062"/>
    <w:rsid w:val="00E83D93"/>
    <w:rsid w:val="00EB744C"/>
    <w:rsid w:val="00EE1078"/>
    <w:rsid w:val="00F55BAB"/>
    <w:rsid w:val="00F701C5"/>
    <w:rsid w:val="00F7410F"/>
    <w:rsid w:val="00FE2B2B"/>
    <w:rsid w:val="00FE520A"/>
    <w:rsid w:val="00FF3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65CBEE7"/>
  <w15:chartTrackingRefBased/>
  <w15:docId w15:val="{6EB47FF2-398A-4DD0-8A05-A2E8140EE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1CC0"/>
    <w:rPr>
      <w:sz w:val="24"/>
      <w:szCs w:val="24"/>
      <w:lang w:eastAsia="en-US"/>
    </w:rPr>
  </w:style>
  <w:style w:type="paragraph" w:styleId="Heading3">
    <w:name w:val="heading 3"/>
    <w:basedOn w:val="Normal"/>
    <w:next w:val="Normal"/>
    <w:qFormat/>
    <w:rsid w:val="00D91CC0"/>
    <w:pPr>
      <w:keepNext/>
      <w:jc w:val="center"/>
      <w:outlineLvl w:val="2"/>
    </w:pPr>
    <w:rPr>
      <w:rFonts w:eastAsia="Arial Unicode MS"/>
      <w:b/>
      <w:iCs/>
      <w:lang w:val="en-US"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D91CC0"/>
    <w:pPr>
      <w:jc w:val="both"/>
    </w:pPr>
    <w:rPr>
      <w:lang w:val="en-US"/>
    </w:rPr>
  </w:style>
  <w:style w:type="table" w:styleId="TableGrid">
    <w:name w:val="Table Grid"/>
    <w:basedOn w:val="TableNormal"/>
    <w:rsid w:val="00D91C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semiHidden/>
    <w:rsid w:val="00115AA7"/>
    <w:rPr>
      <w:rFonts w:eastAsia="SimSun"/>
      <w:sz w:val="20"/>
      <w:szCs w:val="20"/>
      <w:lang w:val="ru-RU" w:eastAsia="zh-CN"/>
    </w:rPr>
  </w:style>
  <w:style w:type="paragraph" w:styleId="BalloonText">
    <w:name w:val="Balloon Text"/>
    <w:basedOn w:val="Normal"/>
    <w:semiHidden/>
    <w:rsid w:val="00F445FC"/>
    <w:rPr>
      <w:rFonts w:ascii="Lucida Grande" w:hAnsi="Lucida Grande"/>
      <w:sz w:val="18"/>
      <w:szCs w:val="18"/>
    </w:rPr>
  </w:style>
  <w:style w:type="paragraph" w:styleId="DocumentMap">
    <w:name w:val="Document Map"/>
    <w:basedOn w:val="Normal"/>
    <w:semiHidden/>
    <w:rsid w:val="001B29F6"/>
    <w:pPr>
      <w:shd w:val="clear" w:color="auto" w:fill="C6D5EC"/>
    </w:pPr>
    <w:rPr>
      <w:rFonts w:ascii="Lucida Grande" w:hAnsi="Lucida Grande"/>
    </w:rPr>
  </w:style>
  <w:style w:type="paragraph" w:styleId="Header">
    <w:name w:val="header"/>
    <w:basedOn w:val="Normal"/>
    <w:rsid w:val="00D83A4F"/>
    <w:pPr>
      <w:tabs>
        <w:tab w:val="center" w:pos="4320"/>
        <w:tab w:val="right" w:pos="8640"/>
      </w:tabs>
    </w:pPr>
  </w:style>
  <w:style w:type="paragraph" w:styleId="Footer">
    <w:name w:val="footer"/>
    <w:basedOn w:val="Normal"/>
    <w:link w:val="FooterChar"/>
    <w:uiPriority w:val="99"/>
    <w:rsid w:val="00D83A4F"/>
    <w:pPr>
      <w:tabs>
        <w:tab w:val="center" w:pos="4320"/>
        <w:tab w:val="right" w:pos="8640"/>
      </w:tabs>
    </w:pPr>
  </w:style>
  <w:style w:type="character" w:styleId="Hyperlink">
    <w:name w:val="Hyperlink"/>
    <w:rsid w:val="008A053D"/>
    <w:rPr>
      <w:color w:val="0000FF"/>
      <w:u w:val="single"/>
    </w:rPr>
  </w:style>
  <w:style w:type="character" w:customStyle="1" w:styleId="FooterChar">
    <w:name w:val="Footer Char"/>
    <w:basedOn w:val="DefaultParagraphFont"/>
    <w:link w:val="Footer"/>
    <w:uiPriority w:val="99"/>
    <w:rsid w:val="00D25209"/>
    <w:rPr>
      <w:sz w:val="24"/>
      <w:szCs w:val="24"/>
      <w:lang w:eastAsia="en-US"/>
    </w:rPr>
  </w:style>
  <w:style w:type="paragraph" w:customStyle="1" w:styleId="xmsonormal">
    <w:name w:val="xmsonormal"/>
    <w:basedOn w:val="Normal"/>
    <w:uiPriority w:val="99"/>
    <w:rsid w:val="00EE1078"/>
    <w:rPr>
      <w:rFonts w:eastAsiaTheme="minorHAnsi"/>
      <w:lang w:eastAsia="en-GB"/>
    </w:rPr>
  </w:style>
  <w:style w:type="paragraph" w:customStyle="1" w:styleId="xmsonormal0">
    <w:name w:val="x_msonormal"/>
    <w:basedOn w:val="Normal"/>
    <w:uiPriority w:val="99"/>
    <w:rsid w:val="00EE1078"/>
    <w:rPr>
      <w:rFonts w:eastAsiaTheme="minorHAns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922166">
      <w:bodyDiv w:val="1"/>
      <w:marLeft w:val="0"/>
      <w:marRight w:val="0"/>
      <w:marTop w:val="0"/>
      <w:marBottom w:val="0"/>
      <w:divBdr>
        <w:top w:val="none" w:sz="0" w:space="0" w:color="auto"/>
        <w:left w:val="none" w:sz="0" w:space="0" w:color="auto"/>
        <w:bottom w:val="none" w:sz="0" w:space="0" w:color="auto"/>
        <w:right w:val="none" w:sz="0" w:space="0" w:color="auto"/>
      </w:divBdr>
    </w:div>
    <w:div w:id="155191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6AC81AF4</Template>
  <TotalTime>0</TotalTime>
  <Pages>2</Pages>
  <Words>1008</Words>
  <Characters>5582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Univ</vt:lpstr>
    </vt:vector>
  </TitlesOfParts>
  <Company>Univ</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dc:title>
  <dc:subject/>
  <dc:creator>Christopher Major</dc:creator>
  <cp:keywords/>
  <cp:lastModifiedBy>Alexander Sigston</cp:lastModifiedBy>
  <cp:revision>3</cp:revision>
  <cp:lastPrinted>2018-06-19T10:15:00Z</cp:lastPrinted>
  <dcterms:created xsi:type="dcterms:W3CDTF">2018-06-22T08:51:00Z</dcterms:created>
  <dcterms:modified xsi:type="dcterms:W3CDTF">2019-05-01T08:39:00Z</dcterms:modified>
</cp:coreProperties>
</file>