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3CC1F" w14:textId="0A73B979" w:rsidR="00A92F6F" w:rsidRPr="00A92F6F" w:rsidRDefault="00A92F6F" w:rsidP="00E675A6">
      <w:pPr>
        <w:spacing w:after="120" w:line="298" w:lineRule="auto"/>
        <w:rPr>
          <w:rFonts w:asciiTheme="minorHAnsi" w:hAnsiTheme="minorHAnsi" w:cstheme="minorHAnsi"/>
          <w:b/>
          <w:color w:val="FF0000"/>
        </w:rPr>
      </w:pPr>
    </w:p>
    <w:p w14:paraId="3404325B" w14:textId="094D8CB8" w:rsidR="00B860E0" w:rsidRDefault="006E5B90" w:rsidP="00E675A6">
      <w:pPr>
        <w:spacing w:after="120" w:line="298" w:lineRule="auto"/>
        <w:rPr>
          <w:rFonts w:asciiTheme="minorHAnsi" w:hAnsiTheme="minorHAnsi" w:cstheme="minorHAnsi"/>
          <w:b/>
          <w:sz w:val="46"/>
          <w:szCs w:val="46"/>
        </w:rPr>
      </w:pPr>
      <w:r>
        <w:rPr>
          <w:rFonts w:asciiTheme="minorHAnsi" w:hAnsiTheme="minorHAnsi" w:cstheme="minorHAnsi"/>
          <w:b/>
          <w:sz w:val="46"/>
          <w:szCs w:val="46"/>
        </w:rPr>
        <w:t>Vědci zmapovali n</w:t>
      </w:r>
      <w:r w:rsidR="00B860E0" w:rsidRPr="00B860E0">
        <w:rPr>
          <w:rFonts w:asciiTheme="minorHAnsi" w:hAnsiTheme="minorHAnsi" w:cstheme="minorHAnsi"/>
          <w:b/>
          <w:sz w:val="46"/>
          <w:szCs w:val="46"/>
        </w:rPr>
        <w:t>a pěti kontinentech vztah stromů a mikro</w:t>
      </w:r>
      <w:bookmarkStart w:id="0" w:name="_GoBack"/>
      <w:bookmarkEnd w:id="0"/>
      <w:r w:rsidR="00B860E0" w:rsidRPr="00B860E0">
        <w:rPr>
          <w:rFonts w:asciiTheme="minorHAnsi" w:hAnsiTheme="minorHAnsi" w:cstheme="minorHAnsi"/>
          <w:b/>
          <w:sz w:val="46"/>
          <w:szCs w:val="46"/>
        </w:rPr>
        <w:t xml:space="preserve">bů v jejich kořenech. </w:t>
      </w:r>
      <w:r w:rsidR="00B860E0">
        <w:rPr>
          <w:rFonts w:asciiTheme="minorHAnsi" w:hAnsiTheme="minorHAnsi" w:cstheme="minorHAnsi"/>
          <w:b/>
          <w:sz w:val="46"/>
          <w:szCs w:val="46"/>
        </w:rPr>
        <w:br/>
      </w:r>
      <w:r w:rsidR="00B860E0" w:rsidRPr="00B860E0">
        <w:rPr>
          <w:rFonts w:asciiTheme="minorHAnsi" w:hAnsiTheme="minorHAnsi" w:cstheme="minorHAnsi"/>
          <w:b/>
          <w:sz w:val="46"/>
          <w:szCs w:val="46"/>
        </w:rPr>
        <w:t>Narušuje ho klimatická změna</w:t>
      </w:r>
    </w:p>
    <w:p w14:paraId="506930E4" w14:textId="7571948D" w:rsidR="00C332ED" w:rsidRPr="00C332ED" w:rsidRDefault="00C332ED" w:rsidP="00C332ED">
      <w:pPr>
        <w:spacing w:after="240" w:line="298" w:lineRule="auto"/>
        <w:rPr>
          <w:rFonts w:ascii="Arial" w:hAnsi="Arial" w:cs="Arial"/>
          <w:color w:val="000000"/>
        </w:rPr>
      </w:pPr>
      <w:r w:rsidRPr="00C332ED">
        <w:rPr>
          <w:rFonts w:ascii="Arial" w:hAnsi="Arial" w:cs="Arial"/>
          <w:color w:val="000000"/>
        </w:rPr>
        <w:t xml:space="preserve">Do roku 2070 by mohlo zmizet až 10 % biomasy dřevin </w:t>
      </w:r>
    </w:p>
    <w:p w14:paraId="12B3C091" w14:textId="35455F70" w:rsidR="007A2B76" w:rsidRPr="007A2B76" w:rsidRDefault="007A2B76" w:rsidP="00C332ED">
      <w:pPr>
        <w:spacing w:after="240"/>
        <w:rPr>
          <w:rFonts w:asciiTheme="minorHAnsi" w:hAnsiTheme="minorHAnsi" w:cstheme="minorHAnsi"/>
          <w:i/>
          <w:sz w:val="23"/>
          <w:szCs w:val="23"/>
        </w:rPr>
      </w:pPr>
      <w:r w:rsidRPr="00672640">
        <w:rPr>
          <w:rFonts w:asciiTheme="minorHAnsi" w:hAnsiTheme="minorHAnsi" w:cstheme="minorHAnsi"/>
          <w:i/>
          <w:sz w:val="23"/>
          <w:szCs w:val="23"/>
        </w:rPr>
        <w:t xml:space="preserve">Praha, </w:t>
      </w:r>
      <w:r w:rsidR="00B860E0" w:rsidRPr="00672640">
        <w:rPr>
          <w:rFonts w:asciiTheme="minorHAnsi" w:hAnsiTheme="minorHAnsi" w:cstheme="minorHAnsi"/>
          <w:i/>
          <w:sz w:val="23"/>
          <w:szCs w:val="23"/>
        </w:rPr>
        <w:t>20</w:t>
      </w:r>
      <w:r w:rsidRPr="00672640">
        <w:rPr>
          <w:rFonts w:asciiTheme="minorHAnsi" w:hAnsiTheme="minorHAnsi" w:cstheme="minorHAnsi"/>
          <w:i/>
          <w:sz w:val="23"/>
          <w:szCs w:val="23"/>
        </w:rPr>
        <w:t>. května 2019</w:t>
      </w:r>
    </w:p>
    <w:p w14:paraId="6297276F" w14:textId="45B6815B" w:rsidR="00AC3B58" w:rsidRPr="005F215F" w:rsidRDefault="00B860E0" w:rsidP="00E158B0">
      <w:pPr>
        <w:spacing w:after="1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5F215F">
        <w:rPr>
          <w:rFonts w:asciiTheme="minorHAnsi" w:hAnsiTheme="minorHAnsi" w:cstheme="minorHAnsi"/>
          <w:b/>
          <w:sz w:val="23"/>
          <w:szCs w:val="23"/>
        </w:rPr>
        <w:t>Jaký dopad na množství uhlíku v atmosféře bude mít změna vztahu mezi stromy a</w:t>
      </w:r>
      <w:r w:rsidR="00E903ED" w:rsidRPr="005F215F">
        <w:rPr>
          <w:rFonts w:ascii="Calibri" w:hAnsi="Calibri" w:cs="Calibri"/>
          <w:sz w:val="23"/>
          <w:szCs w:val="23"/>
        </w:rPr>
        <w:t> </w:t>
      </w:r>
      <w:r w:rsidRPr="005F215F">
        <w:rPr>
          <w:rFonts w:asciiTheme="minorHAnsi" w:hAnsiTheme="minorHAnsi" w:cstheme="minorHAnsi"/>
          <w:b/>
          <w:sz w:val="23"/>
          <w:szCs w:val="23"/>
        </w:rPr>
        <w:t>symbiotickými houbami a bakteriemi zapř</w:t>
      </w:r>
      <w:r w:rsidR="006E5B90">
        <w:rPr>
          <w:rFonts w:asciiTheme="minorHAnsi" w:hAnsiTheme="minorHAnsi" w:cstheme="minorHAnsi"/>
          <w:b/>
          <w:sz w:val="23"/>
          <w:szCs w:val="23"/>
        </w:rPr>
        <w:t>í</w:t>
      </w:r>
      <w:r w:rsidRPr="005F215F">
        <w:rPr>
          <w:rFonts w:asciiTheme="minorHAnsi" w:hAnsiTheme="minorHAnsi" w:cstheme="minorHAnsi"/>
          <w:b/>
          <w:sz w:val="23"/>
          <w:szCs w:val="23"/>
        </w:rPr>
        <w:t xml:space="preserve">činěná </w:t>
      </w:r>
      <w:proofErr w:type="spellStart"/>
      <w:r w:rsidRPr="005F215F">
        <w:rPr>
          <w:rFonts w:asciiTheme="minorHAnsi" w:hAnsiTheme="minorHAnsi" w:cstheme="minorHAnsi"/>
          <w:b/>
          <w:sz w:val="23"/>
          <w:szCs w:val="23"/>
        </w:rPr>
        <w:t>oteplujícím</w:t>
      </w:r>
      <w:proofErr w:type="spellEnd"/>
      <w:r w:rsidRPr="005F215F">
        <w:rPr>
          <w:rFonts w:asciiTheme="minorHAnsi" w:hAnsiTheme="minorHAnsi" w:cstheme="minorHAnsi"/>
          <w:b/>
          <w:sz w:val="23"/>
          <w:szCs w:val="23"/>
        </w:rPr>
        <w:t xml:space="preserve"> se klimatem? Výskyt základních symbiotických forem zmapovala v globálním měřítku studie mezinárodního vědeckého týmu, který vedli výzkumníci ze Stanfordovy univerzity. </w:t>
      </w:r>
      <w:r w:rsidR="00DF4C4B">
        <w:rPr>
          <w:rFonts w:asciiTheme="minorHAnsi" w:hAnsiTheme="minorHAnsi" w:cstheme="minorHAnsi"/>
          <w:b/>
          <w:sz w:val="23"/>
          <w:szCs w:val="23"/>
        </w:rPr>
        <w:t>P</w:t>
      </w:r>
      <w:r w:rsidR="00AC3B58" w:rsidRPr="005F215F">
        <w:rPr>
          <w:rFonts w:asciiTheme="minorHAnsi" w:hAnsiTheme="minorHAnsi" w:cstheme="minorHAnsi"/>
          <w:b/>
          <w:sz w:val="23"/>
          <w:szCs w:val="23"/>
        </w:rPr>
        <w:t>rác</w:t>
      </w:r>
      <w:r w:rsidR="00DF4C4B">
        <w:rPr>
          <w:rFonts w:asciiTheme="minorHAnsi" w:hAnsiTheme="minorHAnsi" w:cstheme="minorHAnsi"/>
          <w:b/>
          <w:sz w:val="23"/>
          <w:szCs w:val="23"/>
        </w:rPr>
        <w:t xml:space="preserve">e, na níž se </w:t>
      </w:r>
      <w:r w:rsidR="00AC3B58" w:rsidRPr="005F215F">
        <w:rPr>
          <w:rFonts w:asciiTheme="minorHAnsi" w:hAnsiTheme="minorHAnsi" w:cstheme="minorHAnsi"/>
          <w:b/>
          <w:sz w:val="23"/>
          <w:szCs w:val="23"/>
        </w:rPr>
        <w:t xml:space="preserve">podíleli </w:t>
      </w:r>
      <w:r w:rsidRPr="005F215F">
        <w:rPr>
          <w:rFonts w:asciiTheme="minorHAnsi" w:hAnsiTheme="minorHAnsi" w:cstheme="minorHAnsi"/>
          <w:b/>
          <w:sz w:val="23"/>
          <w:szCs w:val="23"/>
        </w:rPr>
        <w:t>také vědci z</w:t>
      </w:r>
      <w:r w:rsidR="00E903ED" w:rsidRPr="005F215F">
        <w:rPr>
          <w:rFonts w:ascii="Calibri" w:hAnsi="Calibri" w:cs="Calibri"/>
          <w:sz w:val="23"/>
          <w:szCs w:val="23"/>
        </w:rPr>
        <w:t> </w:t>
      </w:r>
      <w:r w:rsidRPr="005F215F">
        <w:rPr>
          <w:rFonts w:asciiTheme="minorHAnsi" w:hAnsiTheme="minorHAnsi" w:cstheme="minorHAnsi"/>
          <w:b/>
          <w:sz w:val="23"/>
          <w:szCs w:val="23"/>
        </w:rPr>
        <w:t>Akademie věd a České zemědělské univerzity</w:t>
      </w:r>
      <w:r w:rsidR="00DF4C4B">
        <w:rPr>
          <w:rFonts w:asciiTheme="minorHAnsi" w:hAnsiTheme="minorHAnsi" w:cstheme="minorHAnsi"/>
          <w:b/>
          <w:sz w:val="23"/>
          <w:szCs w:val="23"/>
        </w:rPr>
        <w:t>,</w:t>
      </w:r>
      <w:r w:rsidRPr="005F215F">
        <w:rPr>
          <w:rFonts w:asciiTheme="minorHAnsi" w:hAnsiTheme="minorHAnsi" w:cstheme="minorHAnsi"/>
          <w:b/>
          <w:sz w:val="23"/>
          <w:szCs w:val="23"/>
        </w:rPr>
        <w:t xml:space="preserve"> zdobí </w:t>
      </w:r>
      <w:r w:rsidR="00AC3B58" w:rsidRPr="005F215F">
        <w:rPr>
          <w:rFonts w:asciiTheme="minorHAnsi" w:hAnsiTheme="minorHAnsi" w:cstheme="minorHAnsi"/>
          <w:b/>
          <w:sz w:val="23"/>
          <w:szCs w:val="23"/>
        </w:rPr>
        <w:t xml:space="preserve">aktuální </w:t>
      </w:r>
      <w:r w:rsidRPr="005F215F">
        <w:rPr>
          <w:rFonts w:asciiTheme="minorHAnsi" w:hAnsiTheme="minorHAnsi" w:cstheme="minorHAnsi"/>
          <w:b/>
          <w:sz w:val="23"/>
          <w:szCs w:val="23"/>
        </w:rPr>
        <w:t xml:space="preserve">titulní stranu prestižního časopisu </w:t>
      </w:r>
      <w:proofErr w:type="spellStart"/>
      <w:r w:rsidRPr="005F215F">
        <w:rPr>
          <w:rFonts w:asciiTheme="minorHAnsi" w:hAnsiTheme="minorHAnsi" w:cstheme="minorHAnsi"/>
          <w:b/>
          <w:i/>
          <w:sz w:val="23"/>
          <w:szCs w:val="23"/>
        </w:rPr>
        <w:t>Nature</w:t>
      </w:r>
      <w:proofErr w:type="spellEnd"/>
      <w:r w:rsidRPr="005F215F">
        <w:rPr>
          <w:rFonts w:asciiTheme="minorHAnsi" w:hAnsiTheme="minorHAnsi" w:cstheme="minorHAnsi"/>
          <w:b/>
          <w:sz w:val="23"/>
          <w:szCs w:val="23"/>
        </w:rPr>
        <w:t>.</w:t>
      </w:r>
    </w:p>
    <w:p w14:paraId="6A68F8DB" w14:textId="71C14473" w:rsidR="00B860E0" w:rsidRDefault="00B860E0" w:rsidP="00E158B0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5F215F">
        <w:rPr>
          <w:rFonts w:asciiTheme="minorHAnsi" w:hAnsiTheme="minorHAnsi" w:cstheme="minorHAnsi"/>
          <w:sz w:val="23"/>
          <w:szCs w:val="23"/>
        </w:rPr>
        <w:t xml:space="preserve">Spleť kořenů v lesní půdě funguje jako obrovské globální tržiště, kde si houby a bakterie vyměňují se stromy dusík za živiny. Vědcům se nyní podařilo zmapovat nejhojnější typy těchto vzájemně prospěšných vztahů. </w:t>
      </w:r>
      <w:r w:rsidR="0076313B">
        <w:rPr>
          <w:rFonts w:asciiTheme="minorHAnsi" w:hAnsiTheme="minorHAnsi" w:cstheme="minorHAnsi"/>
          <w:sz w:val="23"/>
          <w:szCs w:val="23"/>
        </w:rPr>
        <w:t>Studie</w:t>
      </w:r>
      <w:r w:rsidR="00F2205D">
        <w:rPr>
          <w:rFonts w:asciiTheme="minorHAnsi" w:hAnsiTheme="minorHAnsi" w:cstheme="minorHAnsi"/>
          <w:sz w:val="23"/>
          <w:szCs w:val="23"/>
        </w:rPr>
        <w:t>, na n</w:t>
      </w:r>
      <w:r w:rsidR="0076313B">
        <w:rPr>
          <w:rFonts w:asciiTheme="minorHAnsi" w:hAnsiTheme="minorHAnsi" w:cstheme="minorHAnsi"/>
          <w:sz w:val="23"/>
          <w:szCs w:val="23"/>
        </w:rPr>
        <w:t>í</w:t>
      </w:r>
      <w:r w:rsidR="00F2205D">
        <w:rPr>
          <w:rFonts w:asciiTheme="minorHAnsi" w:hAnsiTheme="minorHAnsi" w:cstheme="minorHAnsi"/>
          <w:sz w:val="23"/>
          <w:szCs w:val="23"/>
        </w:rPr>
        <w:t xml:space="preserve">ž </w:t>
      </w:r>
      <w:r w:rsidR="0076313B">
        <w:rPr>
          <w:rFonts w:asciiTheme="minorHAnsi" w:hAnsiTheme="minorHAnsi" w:cstheme="minorHAnsi"/>
          <w:sz w:val="23"/>
          <w:szCs w:val="23"/>
        </w:rPr>
        <w:t xml:space="preserve">pracovalo přes dvě stovky vědců, </w:t>
      </w:r>
      <w:r w:rsidRPr="005F215F">
        <w:rPr>
          <w:rFonts w:asciiTheme="minorHAnsi" w:hAnsiTheme="minorHAnsi" w:cstheme="minorHAnsi"/>
          <w:sz w:val="23"/>
          <w:szCs w:val="23"/>
        </w:rPr>
        <w:t>zahrnuje přes 1,1 milionu lesních ploch a 28 000 druhů dřevin.  Na jejich podkladě vysvětluje zákonitosti, které byly dříve známy několika málo specialistům</w:t>
      </w:r>
      <w:r w:rsidR="00CB6986" w:rsidRPr="005F215F">
        <w:rPr>
          <w:rFonts w:asciiTheme="minorHAnsi" w:hAnsiTheme="minorHAnsi" w:cstheme="minorHAnsi"/>
          <w:sz w:val="23"/>
          <w:szCs w:val="23"/>
        </w:rPr>
        <w:t>.</w:t>
      </w:r>
      <w:r w:rsidRPr="005F215F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CA8F01A" w14:textId="778413EB" w:rsidR="0032441B" w:rsidRPr="0032441B" w:rsidRDefault="0032441B" w:rsidP="00E158B0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E158B0">
        <w:rPr>
          <w:rFonts w:asciiTheme="minorHAnsi" w:hAnsiTheme="minorHAnsi" w:cstheme="minorHAnsi"/>
          <w:sz w:val="23"/>
          <w:szCs w:val="23"/>
        </w:rPr>
        <w:t>Studie využila obrovskou databázi zdrojových údajů – zahrnuje informace k 31 milionům stromů z celkem 1,1 milionů lesních inventarizačních ploch ze všech pěti lesnatých kontinentů</w:t>
      </w:r>
      <w:r>
        <w:rPr>
          <w:rFonts w:asciiTheme="minorHAnsi" w:hAnsiTheme="minorHAnsi" w:cstheme="minorHAnsi"/>
          <w:sz w:val="23"/>
          <w:szCs w:val="23"/>
        </w:rPr>
        <w:t>.</w:t>
      </w:r>
      <w:r w:rsidRPr="0032441B">
        <w:rPr>
          <w:rFonts w:asciiTheme="minorHAnsi" w:hAnsiTheme="minorHAnsi" w:cstheme="minorHAnsi"/>
          <w:sz w:val="23"/>
          <w:szCs w:val="23"/>
        </w:rPr>
        <w:t xml:space="preserve"> </w:t>
      </w:r>
      <w:r w:rsidRPr="00E158B0">
        <w:rPr>
          <w:rFonts w:asciiTheme="minorHAnsi" w:hAnsiTheme="minorHAnsi" w:cstheme="minorHAnsi"/>
          <w:sz w:val="23"/>
          <w:szCs w:val="23"/>
        </w:rPr>
        <w:t>Tyto údaje umožnily objevit vazby, které nemohly být v globálním měřítku dříve ověřeny</w:t>
      </w:r>
      <w:r>
        <w:rPr>
          <w:rFonts w:asciiTheme="minorHAnsi" w:hAnsiTheme="minorHAnsi" w:cstheme="minorHAnsi"/>
          <w:sz w:val="23"/>
          <w:szCs w:val="23"/>
        </w:rPr>
        <w:t>.</w:t>
      </w:r>
      <w:r w:rsidRPr="0032441B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F368EFA" w14:textId="04BE33D4" w:rsidR="006E5B90" w:rsidRPr="005F215F" w:rsidRDefault="00E158B0" w:rsidP="00E158B0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i/>
          <w:sz w:val="23"/>
          <w:szCs w:val="23"/>
        </w:rPr>
        <w:t>„</w:t>
      </w:r>
      <w:r w:rsidR="006E5B90" w:rsidRPr="005F215F">
        <w:rPr>
          <w:rFonts w:asciiTheme="minorHAnsi" w:hAnsiTheme="minorHAnsi" w:cstheme="minorHAnsi"/>
          <w:i/>
          <w:sz w:val="23"/>
          <w:szCs w:val="23"/>
        </w:rPr>
        <w:t>Když pochopíme, jak stromy fungují s jinými druhy a jak se to mění v různých klimatických podmínkách, můžeme lépe předvídat dopady budoucích změn klimatu,“</w:t>
      </w:r>
      <w:r w:rsidR="006E5B90" w:rsidRPr="005F215F">
        <w:rPr>
          <w:rFonts w:asciiTheme="minorHAnsi" w:hAnsiTheme="minorHAnsi" w:cstheme="minorHAnsi"/>
          <w:sz w:val="23"/>
          <w:szCs w:val="23"/>
        </w:rPr>
        <w:t xml:space="preserve"> říká Tom Fayle, tropický ekolog Biologického centra AV ČR, který </w:t>
      </w:r>
      <w:r w:rsidR="006E5B90">
        <w:rPr>
          <w:rFonts w:asciiTheme="minorHAnsi" w:hAnsiTheme="minorHAnsi" w:cstheme="minorHAnsi"/>
          <w:sz w:val="23"/>
          <w:szCs w:val="23"/>
        </w:rPr>
        <w:t xml:space="preserve">na studii </w:t>
      </w:r>
      <w:r w:rsidR="0076313B">
        <w:rPr>
          <w:rFonts w:asciiTheme="minorHAnsi" w:hAnsiTheme="minorHAnsi" w:cstheme="minorHAnsi"/>
          <w:sz w:val="23"/>
          <w:szCs w:val="23"/>
        </w:rPr>
        <w:t>spolupracoval</w:t>
      </w:r>
      <w:r w:rsidR="006E5B90" w:rsidRPr="005F215F">
        <w:rPr>
          <w:rFonts w:asciiTheme="minorHAnsi" w:hAnsiTheme="minorHAnsi" w:cstheme="minorHAnsi"/>
          <w:sz w:val="23"/>
          <w:szCs w:val="23"/>
        </w:rPr>
        <w:t>.</w:t>
      </w:r>
    </w:p>
    <w:p w14:paraId="47256A29" w14:textId="77777777" w:rsidR="00E158B0" w:rsidRDefault="00E158B0" w:rsidP="00E158B0">
      <w:pPr>
        <w:spacing w:after="120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53266C53" w14:textId="77777777" w:rsidR="00E158B0" w:rsidRDefault="00E158B0" w:rsidP="00E158B0">
      <w:pPr>
        <w:spacing w:after="120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6640DE12" w14:textId="0166786C" w:rsidR="00C332ED" w:rsidRPr="005F215F" w:rsidRDefault="002005BF" w:rsidP="00E158B0">
      <w:pPr>
        <w:spacing w:after="1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5F215F">
        <w:rPr>
          <w:rFonts w:asciiTheme="minorHAnsi" w:hAnsiTheme="minorHAnsi" w:cstheme="minorHAnsi"/>
          <w:b/>
          <w:sz w:val="23"/>
          <w:szCs w:val="23"/>
        </w:rPr>
        <w:t xml:space="preserve">Strategie hub je jiná v chladu a </w:t>
      </w:r>
      <w:r w:rsidR="00814B30" w:rsidRPr="005F215F">
        <w:rPr>
          <w:rFonts w:asciiTheme="minorHAnsi" w:hAnsiTheme="minorHAnsi" w:cstheme="minorHAnsi"/>
          <w:b/>
          <w:sz w:val="23"/>
          <w:szCs w:val="23"/>
        </w:rPr>
        <w:t xml:space="preserve">jiná </w:t>
      </w:r>
      <w:r w:rsidRPr="005F215F">
        <w:rPr>
          <w:rFonts w:asciiTheme="minorHAnsi" w:hAnsiTheme="minorHAnsi" w:cstheme="minorHAnsi"/>
          <w:b/>
          <w:sz w:val="23"/>
          <w:szCs w:val="23"/>
        </w:rPr>
        <w:t xml:space="preserve">v teple </w:t>
      </w:r>
    </w:p>
    <w:p w14:paraId="1FA5E481" w14:textId="44717D5D" w:rsidR="00B860E0" w:rsidRPr="005F215F" w:rsidRDefault="00B860E0" w:rsidP="00E158B0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5F215F">
        <w:rPr>
          <w:rFonts w:asciiTheme="minorHAnsi" w:hAnsiTheme="minorHAnsi" w:cstheme="minorHAnsi"/>
          <w:sz w:val="23"/>
          <w:szCs w:val="23"/>
        </w:rPr>
        <w:t xml:space="preserve">Nová data </w:t>
      </w:r>
      <w:r w:rsidR="00C332ED" w:rsidRPr="005F215F">
        <w:rPr>
          <w:rFonts w:asciiTheme="minorHAnsi" w:hAnsiTheme="minorHAnsi" w:cstheme="minorHAnsi"/>
          <w:sz w:val="23"/>
          <w:szCs w:val="23"/>
        </w:rPr>
        <w:t xml:space="preserve">například </w:t>
      </w:r>
      <w:r w:rsidR="002005BF" w:rsidRPr="005F215F">
        <w:rPr>
          <w:rFonts w:asciiTheme="minorHAnsi" w:hAnsiTheme="minorHAnsi" w:cstheme="minorHAnsi"/>
          <w:sz w:val="23"/>
          <w:szCs w:val="23"/>
        </w:rPr>
        <w:t>potvrzují hypotéz</w:t>
      </w:r>
      <w:r w:rsidR="00BD6046" w:rsidRPr="005F215F">
        <w:rPr>
          <w:rFonts w:asciiTheme="minorHAnsi" w:hAnsiTheme="minorHAnsi" w:cstheme="minorHAnsi"/>
          <w:sz w:val="23"/>
          <w:szCs w:val="23"/>
        </w:rPr>
        <w:t>u</w:t>
      </w:r>
      <w:r w:rsidR="00C332ED" w:rsidRPr="005F215F">
        <w:rPr>
          <w:rFonts w:asciiTheme="minorHAnsi" w:hAnsiTheme="minorHAnsi" w:cstheme="minorHAnsi"/>
          <w:sz w:val="23"/>
          <w:szCs w:val="23"/>
        </w:rPr>
        <w:t>, že v</w:t>
      </w:r>
      <w:r w:rsidR="002005BF" w:rsidRPr="005F215F">
        <w:rPr>
          <w:rFonts w:asciiTheme="minorHAnsi" w:hAnsiTheme="minorHAnsi" w:cstheme="minorHAnsi"/>
          <w:sz w:val="23"/>
          <w:szCs w:val="23"/>
        </w:rPr>
        <w:t xml:space="preserve"> teplejších lesích </w:t>
      </w:r>
      <w:r w:rsidR="00C332ED" w:rsidRPr="005F215F">
        <w:rPr>
          <w:rFonts w:asciiTheme="minorHAnsi" w:hAnsiTheme="minorHAnsi" w:cstheme="minorHAnsi"/>
          <w:sz w:val="23"/>
          <w:szCs w:val="23"/>
        </w:rPr>
        <w:t xml:space="preserve">se více vyskytují </w:t>
      </w:r>
      <w:r w:rsidR="002005BF" w:rsidRPr="005F215F">
        <w:rPr>
          <w:rFonts w:asciiTheme="minorHAnsi" w:hAnsiTheme="minorHAnsi" w:cstheme="minorHAnsi"/>
          <w:sz w:val="23"/>
          <w:szCs w:val="23"/>
        </w:rPr>
        <w:t>houby pronikající přímo do buněk kořene, zatímco chladnější oblasti svědčí houbám obklopujícím buňky kořen</w:t>
      </w:r>
      <w:r w:rsidR="00BD6046" w:rsidRPr="005F215F">
        <w:rPr>
          <w:rFonts w:asciiTheme="minorHAnsi" w:hAnsiTheme="minorHAnsi" w:cstheme="minorHAnsi"/>
          <w:sz w:val="23"/>
          <w:szCs w:val="23"/>
        </w:rPr>
        <w:t>e</w:t>
      </w:r>
      <w:r w:rsidR="002005BF" w:rsidRPr="005F215F">
        <w:rPr>
          <w:rFonts w:asciiTheme="minorHAnsi" w:hAnsiTheme="minorHAnsi" w:cstheme="minorHAnsi"/>
          <w:sz w:val="23"/>
          <w:szCs w:val="23"/>
        </w:rPr>
        <w:t xml:space="preserve">. </w:t>
      </w:r>
      <w:r w:rsidR="00BD6046" w:rsidRPr="005F215F">
        <w:rPr>
          <w:rFonts w:asciiTheme="minorHAnsi" w:hAnsiTheme="minorHAnsi" w:cstheme="minorHAnsi"/>
          <w:sz w:val="23"/>
          <w:szCs w:val="23"/>
        </w:rPr>
        <w:t>Tento typ hub n</w:t>
      </w:r>
      <w:r w:rsidR="002005BF" w:rsidRPr="005F215F">
        <w:rPr>
          <w:rFonts w:asciiTheme="minorHAnsi" w:hAnsiTheme="minorHAnsi" w:cstheme="minorHAnsi"/>
          <w:sz w:val="23"/>
          <w:szCs w:val="23"/>
        </w:rPr>
        <w:t xml:space="preserve">avíc </w:t>
      </w:r>
      <w:r w:rsidR="00BD6046" w:rsidRPr="005F215F">
        <w:rPr>
          <w:rFonts w:asciiTheme="minorHAnsi" w:hAnsiTheme="minorHAnsi" w:cstheme="minorHAnsi"/>
          <w:sz w:val="23"/>
          <w:szCs w:val="23"/>
        </w:rPr>
        <w:t xml:space="preserve">dokáže změnit </w:t>
      </w:r>
      <w:r w:rsidR="002005BF" w:rsidRPr="005F215F">
        <w:rPr>
          <w:rFonts w:asciiTheme="minorHAnsi" w:hAnsiTheme="minorHAnsi" w:cstheme="minorHAnsi"/>
          <w:sz w:val="23"/>
          <w:szCs w:val="23"/>
        </w:rPr>
        <w:t>své prostředí tak, aby tempo rozkladu organické hmoty ještě zpomalovaly. Vz</w:t>
      </w:r>
      <w:r w:rsidR="00231AAF">
        <w:rPr>
          <w:rFonts w:asciiTheme="minorHAnsi" w:hAnsiTheme="minorHAnsi" w:cstheme="minorHAnsi"/>
          <w:sz w:val="23"/>
          <w:szCs w:val="23"/>
        </w:rPr>
        <w:t>r</w:t>
      </w:r>
      <w:r w:rsidR="002005BF" w:rsidRPr="005F215F">
        <w:rPr>
          <w:rFonts w:asciiTheme="minorHAnsi" w:hAnsiTheme="minorHAnsi" w:cstheme="minorHAnsi"/>
          <w:sz w:val="23"/>
          <w:szCs w:val="23"/>
        </w:rPr>
        <w:t>ůstající teploty ale vychýlí podmínk</w:t>
      </w:r>
      <w:r w:rsidR="00BD6046" w:rsidRPr="005F215F">
        <w:rPr>
          <w:rFonts w:asciiTheme="minorHAnsi" w:hAnsiTheme="minorHAnsi" w:cstheme="minorHAnsi"/>
          <w:sz w:val="23"/>
          <w:szCs w:val="23"/>
        </w:rPr>
        <w:t>y</w:t>
      </w:r>
      <w:r w:rsidR="002005BF" w:rsidRPr="005F215F">
        <w:rPr>
          <w:rFonts w:asciiTheme="minorHAnsi" w:hAnsiTheme="minorHAnsi" w:cstheme="minorHAnsi"/>
          <w:sz w:val="23"/>
          <w:szCs w:val="23"/>
        </w:rPr>
        <w:t xml:space="preserve"> prostředí natolik, že je houby nebudou moci ovlivňovat podle svého. </w:t>
      </w:r>
    </w:p>
    <w:p w14:paraId="17C66EC0" w14:textId="77777777" w:rsidR="00060E02" w:rsidRPr="005F215F" w:rsidRDefault="00060E02" w:rsidP="00E158B0">
      <w:pPr>
        <w:spacing w:after="1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5F215F">
        <w:rPr>
          <w:rFonts w:asciiTheme="minorHAnsi" w:hAnsiTheme="minorHAnsi" w:cstheme="minorHAnsi"/>
          <w:b/>
          <w:sz w:val="23"/>
          <w:szCs w:val="23"/>
        </w:rPr>
        <w:t>Změny, které přímo ovlivní život vnoučat</w:t>
      </w:r>
    </w:p>
    <w:p w14:paraId="32936F27" w14:textId="6957B707" w:rsidR="00060E02" w:rsidRDefault="00060E02" w:rsidP="00E158B0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5F215F">
        <w:rPr>
          <w:rFonts w:asciiTheme="minorHAnsi" w:hAnsiTheme="minorHAnsi" w:cstheme="minorHAnsi"/>
          <w:sz w:val="23"/>
          <w:szCs w:val="23"/>
        </w:rPr>
        <w:t>Autoři studie</w:t>
      </w:r>
      <w:r w:rsidR="00B80C3B">
        <w:rPr>
          <w:rFonts w:asciiTheme="minorHAnsi" w:hAnsiTheme="minorHAnsi" w:cstheme="minorHAnsi"/>
          <w:sz w:val="23"/>
          <w:szCs w:val="23"/>
        </w:rPr>
        <w:t>, na níž z českých vědců spoluprac</w:t>
      </w:r>
      <w:r w:rsidR="00F86A9C">
        <w:rPr>
          <w:rFonts w:asciiTheme="minorHAnsi" w:hAnsiTheme="minorHAnsi" w:cstheme="minorHAnsi"/>
          <w:sz w:val="23"/>
          <w:szCs w:val="23"/>
        </w:rPr>
        <w:t xml:space="preserve">ovali také odborníci z </w:t>
      </w:r>
      <w:r w:rsidR="00F86A9C" w:rsidRPr="00F86A9C">
        <w:rPr>
          <w:rFonts w:asciiTheme="minorHAnsi" w:hAnsiTheme="minorHAnsi" w:cstheme="minorHAnsi"/>
          <w:sz w:val="23"/>
          <w:szCs w:val="23"/>
        </w:rPr>
        <w:t>Ústav</w:t>
      </w:r>
      <w:r w:rsidR="00F86A9C">
        <w:rPr>
          <w:rFonts w:asciiTheme="minorHAnsi" w:hAnsiTheme="minorHAnsi" w:cstheme="minorHAnsi"/>
          <w:sz w:val="23"/>
          <w:szCs w:val="23"/>
        </w:rPr>
        <w:t>u</w:t>
      </w:r>
      <w:r w:rsidR="00F86A9C" w:rsidRPr="00F86A9C">
        <w:rPr>
          <w:rFonts w:asciiTheme="minorHAnsi" w:hAnsiTheme="minorHAnsi" w:cstheme="minorHAnsi"/>
          <w:sz w:val="23"/>
          <w:szCs w:val="23"/>
        </w:rPr>
        <w:t xml:space="preserve"> výzkumu globální změny AV ČR</w:t>
      </w:r>
      <w:r w:rsidR="00F86A9C">
        <w:rPr>
          <w:rFonts w:asciiTheme="minorHAnsi" w:hAnsiTheme="minorHAnsi" w:cstheme="minorHAnsi"/>
          <w:sz w:val="23"/>
          <w:szCs w:val="23"/>
        </w:rPr>
        <w:t xml:space="preserve"> a </w:t>
      </w:r>
      <w:r w:rsidR="002C43BF" w:rsidRPr="002C43BF">
        <w:rPr>
          <w:rFonts w:asciiTheme="minorHAnsi" w:hAnsiTheme="minorHAnsi" w:cstheme="minorHAnsi"/>
          <w:sz w:val="23"/>
          <w:szCs w:val="23"/>
        </w:rPr>
        <w:t>IFER – Ústav</w:t>
      </w:r>
      <w:r w:rsidR="002C43BF">
        <w:rPr>
          <w:rFonts w:asciiTheme="minorHAnsi" w:hAnsiTheme="minorHAnsi" w:cstheme="minorHAnsi"/>
          <w:sz w:val="23"/>
          <w:szCs w:val="23"/>
        </w:rPr>
        <w:t>u</w:t>
      </w:r>
      <w:r w:rsidR="002C43BF" w:rsidRPr="002C43BF">
        <w:rPr>
          <w:rFonts w:asciiTheme="minorHAnsi" w:hAnsiTheme="minorHAnsi" w:cstheme="minorHAnsi"/>
          <w:sz w:val="23"/>
          <w:szCs w:val="23"/>
        </w:rPr>
        <w:t xml:space="preserve"> pro výzkum lesních ekosystémů</w:t>
      </w:r>
      <w:r w:rsidR="002C43BF">
        <w:rPr>
          <w:rFonts w:asciiTheme="minorHAnsi" w:hAnsiTheme="minorHAnsi" w:cstheme="minorHAnsi"/>
          <w:sz w:val="23"/>
          <w:szCs w:val="23"/>
        </w:rPr>
        <w:t xml:space="preserve">, </w:t>
      </w:r>
      <w:r w:rsidRPr="005F215F">
        <w:rPr>
          <w:rFonts w:asciiTheme="minorHAnsi" w:hAnsiTheme="minorHAnsi" w:cstheme="minorHAnsi"/>
          <w:sz w:val="23"/>
          <w:szCs w:val="23"/>
        </w:rPr>
        <w:t>se také pokusili předpovědět, jak by se tato symbióza proměnila, pokud by pokračoval současný trend zvyšujících se emisí oxidu uhličitého. Ukázalo se, že do roku 2070 by ubylo 10 % hmoty dřevin, které jsou vázané na půdní houby vyskytující se především v</w:t>
      </w:r>
      <w:r w:rsidRPr="005F215F">
        <w:rPr>
          <w:rFonts w:ascii="Calibri" w:hAnsi="Calibri" w:cs="Calibri"/>
          <w:sz w:val="23"/>
          <w:szCs w:val="23"/>
        </w:rPr>
        <w:t> </w:t>
      </w:r>
      <w:r w:rsidRPr="005F215F">
        <w:rPr>
          <w:rFonts w:asciiTheme="minorHAnsi" w:hAnsiTheme="minorHAnsi" w:cstheme="minorHAnsi"/>
          <w:sz w:val="23"/>
          <w:szCs w:val="23"/>
        </w:rPr>
        <w:t>chladnějších oblastech. Výzkumníci varovali, že takováto ztráta může vést k dalšímu nárůstu uhlíku v atmosféře, jelikož se snížením množství dřevin se sníží i množství hub, které ukládají uhlík z atmosféry do půdy.</w:t>
      </w:r>
    </w:p>
    <w:p w14:paraId="3A3BF870" w14:textId="6E474B04" w:rsidR="00B860E0" w:rsidRPr="00E158B0" w:rsidRDefault="00060E02" w:rsidP="00E158B0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="008B05FC">
        <w:rPr>
          <w:rFonts w:asciiTheme="minorHAnsi" w:hAnsiTheme="minorHAnsi" w:cstheme="minorHAnsi"/>
          <w:i/>
          <w:sz w:val="23"/>
          <w:szCs w:val="23"/>
        </w:rPr>
        <w:t>„</w:t>
      </w:r>
      <w:r w:rsidR="00B860E0" w:rsidRPr="005F215F">
        <w:rPr>
          <w:rFonts w:asciiTheme="minorHAnsi" w:hAnsiTheme="minorHAnsi" w:cstheme="minorHAnsi"/>
          <w:i/>
          <w:sz w:val="23"/>
          <w:szCs w:val="23"/>
        </w:rPr>
        <w:t>Práce ukazuje, jak zásadním zdrojem vědeckých informací jsou primární lesy a jak důležitá je ochrana těchto posledních fragmentů primárních lesů v rámci Evropy, protože jsou ohroženy lidskou činností,”</w:t>
      </w:r>
      <w:r w:rsidR="00B860E0" w:rsidRPr="005F215F">
        <w:rPr>
          <w:rFonts w:asciiTheme="minorHAnsi" w:hAnsiTheme="minorHAnsi" w:cstheme="minorHAnsi"/>
          <w:sz w:val="23"/>
          <w:szCs w:val="23"/>
        </w:rPr>
        <w:t xml:space="preserve"> </w:t>
      </w:r>
      <w:r w:rsidR="00BD6046" w:rsidRPr="005F215F">
        <w:rPr>
          <w:rFonts w:asciiTheme="minorHAnsi" w:hAnsiTheme="minorHAnsi" w:cstheme="minorHAnsi"/>
          <w:sz w:val="23"/>
          <w:szCs w:val="23"/>
        </w:rPr>
        <w:t>zdůrazňuje</w:t>
      </w:r>
      <w:r w:rsidR="00B860E0" w:rsidRPr="005F215F">
        <w:rPr>
          <w:rFonts w:asciiTheme="minorHAnsi" w:hAnsiTheme="minorHAnsi" w:cstheme="minorHAnsi"/>
          <w:sz w:val="23"/>
          <w:szCs w:val="23"/>
        </w:rPr>
        <w:t xml:space="preserve"> spoluautor studie Miroslav Svoboda z Fakulty lesnické a dřevařské České zemědělské univerzity</w:t>
      </w:r>
      <w:r w:rsidR="006E5B90">
        <w:rPr>
          <w:rFonts w:asciiTheme="minorHAnsi" w:hAnsiTheme="minorHAnsi" w:cstheme="minorHAnsi"/>
          <w:sz w:val="23"/>
          <w:szCs w:val="23"/>
        </w:rPr>
        <w:t xml:space="preserve"> v Praze</w:t>
      </w:r>
      <w:r w:rsidR="00B860E0" w:rsidRPr="005F215F">
        <w:rPr>
          <w:rFonts w:asciiTheme="minorHAnsi" w:hAnsiTheme="minorHAnsi" w:cstheme="minorHAnsi"/>
          <w:sz w:val="23"/>
          <w:szCs w:val="23"/>
        </w:rPr>
        <w:t xml:space="preserve">. </w:t>
      </w:r>
      <w:r w:rsidR="00E158B0" w:rsidRPr="00E158B0">
        <w:rPr>
          <w:rFonts w:asciiTheme="minorHAnsi" w:hAnsiTheme="minorHAnsi" w:cstheme="minorHAnsi"/>
          <w:sz w:val="23"/>
          <w:szCs w:val="23"/>
        </w:rPr>
        <w:t xml:space="preserve">V rámci projektu </w:t>
      </w:r>
      <w:proofErr w:type="spellStart"/>
      <w:r w:rsidR="00E158B0" w:rsidRPr="00E158B0">
        <w:rPr>
          <w:rFonts w:asciiTheme="minorHAnsi" w:hAnsiTheme="minorHAnsi" w:cstheme="minorHAnsi"/>
          <w:sz w:val="23"/>
          <w:szCs w:val="23"/>
        </w:rPr>
        <w:t>Remote</w:t>
      </w:r>
      <w:proofErr w:type="spellEnd"/>
      <w:r w:rsidR="00E158B0" w:rsidRPr="00E158B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E158B0" w:rsidRPr="00E158B0">
        <w:rPr>
          <w:rFonts w:asciiTheme="minorHAnsi" w:hAnsiTheme="minorHAnsi" w:cstheme="minorHAnsi"/>
          <w:sz w:val="23"/>
          <w:szCs w:val="23"/>
        </w:rPr>
        <w:t>Forest</w:t>
      </w:r>
      <w:proofErr w:type="spellEnd"/>
      <w:r w:rsidR="00E158B0" w:rsidRPr="00E158B0">
        <w:rPr>
          <w:rFonts w:asciiTheme="minorHAnsi" w:hAnsiTheme="minorHAnsi" w:cstheme="minorHAnsi"/>
          <w:sz w:val="23"/>
          <w:szCs w:val="23"/>
        </w:rPr>
        <w:t xml:space="preserve"> se vědci z</w:t>
      </w:r>
      <w:r w:rsidR="00E158B0">
        <w:rPr>
          <w:rFonts w:asciiTheme="minorHAnsi" w:hAnsiTheme="minorHAnsi" w:cstheme="minorHAnsi"/>
          <w:sz w:val="23"/>
          <w:szCs w:val="23"/>
        </w:rPr>
        <w:t> </w:t>
      </w:r>
      <w:r w:rsidR="00E158B0" w:rsidRPr="00E158B0">
        <w:rPr>
          <w:rFonts w:asciiTheme="minorHAnsi" w:hAnsiTheme="minorHAnsi" w:cstheme="minorHAnsi"/>
          <w:sz w:val="23"/>
          <w:szCs w:val="23"/>
        </w:rPr>
        <w:t>Č</w:t>
      </w:r>
      <w:r w:rsidR="00E158B0">
        <w:rPr>
          <w:rFonts w:asciiTheme="minorHAnsi" w:hAnsiTheme="minorHAnsi" w:cstheme="minorHAnsi"/>
          <w:sz w:val="23"/>
          <w:szCs w:val="23"/>
        </w:rPr>
        <w:t xml:space="preserve">eské zemědělské univerzity </w:t>
      </w:r>
      <w:r w:rsidR="00E158B0" w:rsidRPr="00E158B0">
        <w:rPr>
          <w:rFonts w:asciiTheme="minorHAnsi" w:hAnsiTheme="minorHAnsi" w:cstheme="minorHAnsi"/>
          <w:sz w:val="23"/>
          <w:szCs w:val="23"/>
        </w:rPr>
        <w:t>snaží aktivně propagovat ochranu zbývajících primárních lesů ve střední Evropě.</w:t>
      </w:r>
    </w:p>
    <w:p w14:paraId="2484D777" w14:textId="77777777" w:rsidR="00B860E0" w:rsidRPr="005F215F" w:rsidRDefault="00B860E0" w:rsidP="00E158B0">
      <w:pPr>
        <w:spacing w:after="1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5F215F">
        <w:rPr>
          <w:rFonts w:asciiTheme="minorHAnsi" w:hAnsiTheme="minorHAnsi" w:cstheme="minorHAnsi"/>
          <w:b/>
          <w:sz w:val="23"/>
          <w:szCs w:val="23"/>
        </w:rPr>
        <w:t>Globální spolupráce při sběru dat</w:t>
      </w:r>
    </w:p>
    <w:p w14:paraId="174AB6AA" w14:textId="099F03FE" w:rsidR="00B860E0" w:rsidRPr="005F215F" w:rsidRDefault="00B860E0" w:rsidP="00E158B0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5F215F">
        <w:rPr>
          <w:rFonts w:asciiTheme="minorHAnsi" w:hAnsiTheme="minorHAnsi" w:cstheme="minorHAnsi"/>
          <w:sz w:val="23"/>
          <w:szCs w:val="23"/>
        </w:rPr>
        <w:t xml:space="preserve">Studie pracuje s daty </w:t>
      </w:r>
      <w:hyperlink r:id="rId8" w:history="1">
        <w:r w:rsidRPr="005F215F">
          <w:rPr>
            <w:rStyle w:val="Hypertextovodkaz"/>
            <w:rFonts w:asciiTheme="minorHAnsi" w:hAnsiTheme="minorHAnsi" w:cstheme="minorHAnsi"/>
            <w:sz w:val="23"/>
            <w:szCs w:val="23"/>
          </w:rPr>
          <w:t>Global Forest Biodiversity Database</w:t>
        </w:r>
      </w:hyperlink>
      <w:r w:rsidRPr="005F215F">
        <w:rPr>
          <w:rFonts w:asciiTheme="minorHAnsi" w:hAnsiTheme="minorHAnsi" w:cstheme="minorHAnsi"/>
          <w:sz w:val="23"/>
          <w:szCs w:val="23"/>
        </w:rPr>
        <w:t xml:space="preserve">, z českých zdrojů zahrnuje údaje projektu </w:t>
      </w:r>
      <w:hyperlink r:id="rId9" w:history="1">
        <w:proofErr w:type="spellStart"/>
        <w:r w:rsidRPr="005F215F">
          <w:rPr>
            <w:rStyle w:val="Hypertextovodkaz"/>
            <w:rFonts w:asciiTheme="minorHAnsi" w:hAnsiTheme="minorHAnsi" w:cstheme="minorHAnsi"/>
            <w:sz w:val="23"/>
            <w:szCs w:val="23"/>
          </w:rPr>
          <w:t>Remote</w:t>
        </w:r>
        <w:proofErr w:type="spellEnd"/>
        <w:r w:rsidRPr="005F215F">
          <w:rPr>
            <w:rStyle w:val="Hypertextovodkaz"/>
            <w:rFonts w:asciiTheme="minorHAnsi" w:hAnsiTheme="minorHAnsi" w:cstheme="minorHAnsi"/>
            <w:sz w:val="23"/>
            <w:szCs w:val="23"/>
          </w:rPr>
          <w:t xml:space="preserve"> </w:t>
        </w:r>
        <w:proofErr w:type="spellStart"/>
        <w:r w:rsidRPr="005F215F">
          <w:rPr>
            <w:rStyle w:val="Hypertextovodkaz"/>
            <w:rFonts w:asciiTheme="minorHAnsi" w:hAnsiTheme="minorHAnsi" w:cstheme="minorHAnsi"/>
            <w:sz w:val="23"/>
            <w:szCs w:val="23"/>
          </w:rPr>
          <w:t>Forest</w:t>
        </w:r>
        <w:proofErr w:type="spellEnd"/>
      </w:hyperlink>
      <w:r w:rsidRPr="005F215F">
        <w:rPr>
          <w:rFonts w:asciiTheme="minorHAnsi" w:hAnsiTheme="minorHAnsi" w:cstheme="minorHAnsi"/>
          <w:sz w:val="23"/>
          <w:szCs w:val="23"/>
        </w:rPr>
        <w:t xml:space="preserve"> </w:t>
      </w:r>
      <w:r w:rsidR="00E158B0">
        <w:rPr>
          <w:rFonts w:asciiTheme="minorHAnsi" w:hAnsiTheme="minorHAnsi" w:cstheme="minorHAnsi"/>
          <w:sz w:val="23"/>
          <w:szCs w:val="23"/>
        </w:rPr>
        <w:t>ČZU</w:t>
      </w:r>
      <w:r w:rsidRPr="005F215F">
        <w:rPr>
          <w:rFonts w:asciiTheme="minorHAnsi" w:hAnsiTheme="minorHAnsi" w:cstheme="minorHAnsi"/>
          <w:sz w:val="23"/>
          <w:szCs w:val="23"/>
        </w:rPr>
        <w:t xml:space="preserve"> </w:t>
      </w:r>
      <w:r w:rsidR="00E158B0">
        <w:rPr>
          <w:rFonts w:asciiTheme="minorHAnsi" w:hAnsiTheme="minorHAnsi" w:cstheme="minorHAnsi"/>
          <w:sz w:val="23"/>
          <w:szCs w:val="23"/>
        </w:rPr>
        <w:t xml:space="preserve">a </w:t>
      </w:r>
      <w:r w:rsidRPr="005F215F">
        <w:rPr>
          <w:rFonts w:asciiTheme="minorHAnsi" w:hAnsiTheme="minorHAnsi" w:cstheme="minorHAnsi"/>
          <w:sz w:val="23"/>
          <w:szCs w:val="23"/>
        </w:rPr>
        <w:t>také data z projektu Inventarizace krajiny</w:t>
      </w:r>
      <w:hyperlink r:id="rId10" w:history="1">
        <w:r w:rsidRPr="005F215F">
          <w:rPr>
            <w:rStyle w:val="Hypertextovodkaz"/>
            <w:rFonts w:asciiTheme="minorHAnsi" w:hAnsiTheme="minorHAnsi" w:cstheme="minorHAnsi"/>
            <w:sz w:val="23"/>
            <w:szCs w:val="23"/>
          </w:rPr>
          <w:t xml:space="preserve"> CzechTerra</w:t>
        </w:r>
      </w:hyperlink>
      <w:r w:rsidRPr="005F215F">
        <w:rPr>
          <w:rFonts w:asciiTheme="minorHAnsi" w:hAnsiTheme="minorHAnsi" w:cstheme="minorHAnsi"/>
          <w:sz w:val="23"/>
          <w:szCs w:val="23"/>
        </w:rPr>
        <w:t xml:space="preserve">, který realizoval </w:t>
      </w:r>
      <w:r w:rsidR="00DD1832">
        <w:rPr>
          <w:rFonts w:asciiTheme="minorHAnsi" w:hAnsiTheme="minorHAnsi" w:cstheme="minorHAnsi"/>
          <w:sz w:val="23"/>
          <w:szCs w:val="23"/>
        </w:rPr>
        <w:t xml:space="preserve">IFER </w:t>
      </w:r>
      <w:r w:rsidR="00E158B0">
        <w:rPr>
          <w:rFonts w:asciiTheme="minorHAnsi" w:hAnsiTheme="minorHAnsi" w:cstheme="minorHAnsi"/>
          <w:sz w:val="23"/>
          <w:szCs w:val="23"/>
        </w:rPr>
        <w:t>–</w:t>
      </w:r>
      <w:r w:rsidR="00DD1832">
        <w:rPr>
          <w:rFonts w:asciiTheme="minorHAnsi" w:hAnsiTheme="minorHAnsi" w:cstheme="minorHAnsi"/>
          <w:sz w:val="23"/>
          <w:szCs w:val="23"/>
        </w:rPr>
        <w:t xml:space="preserve"> </w:t>
      </w:r>
      <w:r w:rsidRPr="005F215F">
        <w:rPr>
          <w:rFonts w:asciiTheme="minorHAnsi" w:hAnsiTheme="minorHAnsi" w:cstheme="minorHAnsi"/>
          <w:sz w:val="23"/>
          <w:szCs w:val="23"/>
        </w:rPr>
        <w:t>Ústav pro výzkum lesních ekosystémů.</w:t>
      </w:r>
      <w:r w:rsidR="00E158B0">
        <w:rPr>
          <w:rFonts w:asciiTheme="minorHAnsi" w:hAnsiTheme="minorHAnsi" w:cstheme="minorHAnsi"/>
          <w:sz w:val="23"/>
          <w:szCs w:val="23"/>
        </w:rPr>
        <w:t xml:space="preserve"> </w:t>
      </w:r>
      <w:r w:rsidR="00E158B0" w:rsidRPr="00E158B0">
        <w:rPr>
          <w:rFonts w:asciiTheme="minorHAnsi" w:hAnsiTheme="minorHAnsi" w:cstheme="minorHAnsi"/>
          <w:sz w:val="23"/>
          <w:szCs w:val="23"/>
        </w:rPr>
        <w:t xml:space="preserve">V rámci projektu </w:t>
      </w:r>
      <w:proofErr w:type="spellStart"/>
      <w:r w:rsidR="00E158B0" w:rsidRPr="00E158B0">
        <w:rPr>
          <w:rFonts w:asciiTheme="minorHAnsi" w:hAnsiTheme="minorHAnsi" w:cstheme="minorHAnsi"/>
          <w:sz w:val="23"/>
          <w:szCs w:val="23"/>
        </w:rPr>
        <w:t>Remote</w:t>
      </w:r>
      <w:proofErr w:type="spellEnd"/>
      <w:r w:rsidR="00E158B0" w:rsidRPr="00E158B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E158B0" w:rsidRPr="00E158B0">
        <w:rPr>
          <w:rFonts w:asciiTheme="minorHAnsi" w:hAnsiTheme="minorHAnsi" w:cstheme="minorHAnsi"/>
          <w:sz w:val="23"/>
          <w:szCs w:val="23"/>
        </w:rPr>
        <w:t>Forest</w:t>
      </w:r>
      <w:proofErr w:type="spellEnd"/>
      <w:r w:rsidR="00E158B0" w:rsidRPr="00E158B0">
        <w:rPr>
          <w:rFonts w:asciiTheme="minorHAnsi" w:hAnsiTheme="minorHAnsi" w:cstheme="minorHAnsi"/>
          <w:sz w:val="23"/>
          <w:szCs w:val="23"/>
        </w:rPr>
        <w:t xml:space="preserve"> se vědci z ČZU snaží aktivně propagovat ochranu zbývajících primárních lesů ve střední Evropě.</w:t>
      </w:r>
    </w:p>
    <w:p w14:paraId="35075026" w14:textId="77777777" w:rsidR="00E158B0" w:rsidRDefault="00E158B0" w:rsidP="00E158B0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14:paraId="0D5E3E1D" w14:textId="3468D6DB" w:rsidR="00E158B0" w:rsidRDefault="00B860E0" w:rsidP="00E158B0">
      <w:p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5F215F">
        <w:rPr>
          <w:rFonts w:asciiTheme="minorHAnsi" w:hAnsiTheme="minorHAnsi" w:cstheme="minorHAnsi"/>
          <w:sz w:val="23"/>
          <w:szCs w:val="23"/>
        </w:rPr>
        <w:t>Mapy z této studie tak představují reálné stromy z více než 70 zemí a budou veřejně dostupné. Výzkumníci do budoucna plánují rozšířit svou práci i mimo lesy a pokračovat v</w:t>
      </w:r>
      <w:r w:rsidR="00E903ED" w:rsidRPr="005F215F">
        <w:rPr>
          <w:rFonts w:ascii="Calibri" w:hAnsi="Calibri" w:cs="Calibri"/>
          <w:sz w:val="23"/>
          <w:szCs w:val="23"/>
        </w:rPr>
        <w:t> </w:t>
      </w:r>
      <w:r w:rsidRPr="005F215F">
        <w:rPr>
          <w:rFonts w:asciiTheme="minorHAnsi" w:hAnsiTheme="minorHAnsi" w:cstheme="minorHAnsi"/>
          <w:sz w:val="23"/>
          <w:szCs w:val="23"/>
        </w:rPr>
        <w:t>objasňování toho, jak změny klimatu ovlivňují ekosystémy.</w:t>
      </w:r>
    </w:p>
    <w:p w14:paraId="05FDE7EE" w14:textId="309EDFBB" w:rsidR="00E158B0" w:rsidRPr="00672640" w:rsidRDefault="00B860E0" w:rsidP="00672640">
      <w:pPr>
        <w:spacing w:after="120"/>
        <w:jc w:val="both"/>
        <w:rPr>
          <w:rFonts w:asciiTheme="minorHAnsi" w:hAnsiTheme="minorHAnsi" w:cstheme="minorHAnsi"/>
        </w:rPr>
      </w:pPr>
      <w:r w:rsidRPr="005F215F">
        <w:rPr>
          <w:rFonts w:asciiTheme="minorHAnsi" w:hAnsiTheme="minorHAnsi" w:cstheme="minorHAnsi"/>
          <w:sz w:val="23"/>
          <w:szCs w:val="23"/>
        </w:rPr>
        <w:t xml:space="preserve"> </w:t>
      </w:r>
      <w:r w:rsidR="00681297">
        <w:rPr>
          <w:rFonts w:asciiTheme="minorHAnsi" w:hAnsiTheme="minorHAnsi" w:cstheme="minorHAnsi"/>
        </w:rPr>
        <w:br/>
      </w:r>
    </w:p>
    <w:p w14:paraId="3AF5E606" w14:textId="5BB33B7C" w:rsidR="00486170" w:rsidRPr="00486170" w:rsidRDefault="00486170" w:rsidP="00B860E0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486170">
        <w:rPr>
          <w:rFonts w:asciiTheme="minorHAnsi" w:hAnsiTheme="minorHAnsi" w:cstheme="minorHAnsi"/>
          <w:b/>
          <w:sz w:val="28"/>
          <w:szCs w:val="28"/>
        </w:rPr>
        <w:t>Více informací:</w:t>
      </w:r>
    </w:p>
    <w:p w14:paraId="7D6A82C7" w14:textId="3308845B" w:rsidR="00486170" w:rsidRPr="00E158B0" w:rsidRDefault="00486170" w:rsidP="00922A56">
      <w:pPr>
        <w:pStyle w:val="Odstavecseseznamem"/>
        <w:numPr>
          <w:ilvl w:val="0"/>
          <w:numId w:val="4"/>
        </w:numPr>
        <w:rPr>
          <w:rFonts w:cstheme="minorHAnsi"/>
          <w:b/>
          <w:sz w:val="23"/>
          <w:szCs w:val="23"/>
          <w:lang w:val="sv-SE"/>
        </w:rPr>
      </w:pPr>
      <w:r w:rsidRPr="00E158B0">
        <w:rPr>
          <w:rFonts w:cstheme="minorHAnsi"/>
          <w:b/>
          <w:sz w:val="23"/>
          <w:szCs w:val="23"/>
          <w:lang w:val="sv-SE"/>
        </w:rPr>
        <w:t>Tom Fayle, tropický ekolog, Biologické centrum AV ČR</w:t>
      </w:r>
    </w:p>
    <w:p w14:paraId="6B0F949B" w14:textId="64C2A05F" w:rsidR="00486170" w:rsidRDefault="006D1DCF" w:rsidP="00922A56">
      <w:pPr>
        <w:spacing w:after="160"/>
        <w:ind w:left="11" w:firstLine="709"/>
        <w:rPr>
          <w:rFonts w:asciiTheme="minorHAnsi" w:hAnsiTheme="minorHAnsi" w:cstheme="minorHAnsi"/>
          <w:sz w:val="23"/>
          <w:szCs w:val="23"/>
        </w:rPr>
      </w:pPr>
      <w:r w:rsidRPr="00E75DCE">
        <w:rPr>
          <w:rFonts w:asciiTheme="minorHAnsi" w:hAnsiTheme="minorHAnsi" w:cstheme="minorHAnsi"/>
          <w:sz w:val="23"/>
          <w:szCs w:val="23"/>
        </w:rPr>
        <w:t>E</w:t>
      </w:r>
      <w:r w:rsidR="00486170" w:rsidRPr="00E75DCE">
        <w:rPr>
          <w:rFonts w:asciiTheme="minorHAnsi" w:hAnsiTheme="minorHAnsi" w:cstheme="minorHAnsi"/>
          <w:sz w:val="23"/>
          <w:szCs w:val="23"/>
        </w:rPr>
        <w:t xml:space="preserve">-mail: </w:t>
      </w:r>
      <w:hyperlink r:id="rId11" w:history="1">
        <w:r w:rsidR="00486170" w:rsidRPr="00E75DCE">
          <w:rPr>
            <w:rStyle w:val="Hypertextovodkaz"/>
            <w:rFonts w:asciiTheme="minorHAnsi" w:hAnsiTheme="minorHAnsi" w:cstheme="minorHAnsi"/>
            <w:sz w:val="23"/>
            <w:szCs w:val="23"/>
          </w:rPr>
          <w:t>tmfayle@gmail.com</w:t>
        </w:r>
      </w:hyperlink>
    </w:p>
    <w:p w14:paraId="274FDEEB" w14:textId="2EE60D9B" w:rsidR="00326B8C" w:rsidRPr="00E158B0" w:rsidRDefault="00326B8C" w:rsidP="00326B8C">
      <w:pPr>
        <w:pStyle w:val="Bezmezer"/>
        <w:numPr>
          <w:ilvl w:val="0"/>
          <w:numId w:val="4"/>
        </w:numPr>
        <w:spacing w:after="160" w:line="360" w:lineRule="auto"/>
        <w:rPr>
          <w:rFonts w:cstheme="minorHAnsi"/>
          <w:sz w:val="23"/>
          <w:szCs w:val="23"/>
          <w:lang w:val="sv-SE"/>
        </w:rPr>
      </w:pPr>
      <w:r w:rsidRPr="00E158B0">
        <w:rPr>
          <w:rFonts w:cstheme="minorHAnsi"/>
          <w:b/>
          <w:sz w:val="23"/>
          <w:szCs w:val="23"/>
          <w:lang w:val="sv-SE"/>
        </w:rPr>
        <w:t xml:space="preserve">Miroslav Svoboda, </w:t>
      </w:r>
      <w:r w:rsidR="00231AAF" w:rsidRPr="00E158B0">
        <w:rPr>
          <w:rFonts w:cstheme="minorHAnsi"/>
          <w:b/>
          <w:sz w:val="23"/>
          <w:szCs w:val="23"/>
          <w:lang w:val="sv-SE"/>
        </w:rPr>
        <w:t>K</w:t>
      </w:r>
      <w:r w:rsidRPr="00E158B0">
        <w:rPr>
          <w:rFonts w:cstheme="minorHAnsi"/>
          <w:b/>
          <w:sz w:val="23"/>
          <w:szCs w:val="23"/>
          <w:lang w:val="sv-SE"/>
        </w:rPr>
        <w:t>atedra ekologie lesa, Fakulta lesnická a dřevařská ČZU</w:t>
      </w:r>
      <w:r w:rsidRPr="00E158B0">
        <w:rPr>
          <w:rFonts w:cstheme="minorHAnsi"/>
          <w:sz w:val="23"/>
          <w:szCs w:val="23"/>
          <w:lang w:val="sv-SE"/>
        </w:rPr>
        <w:br/>
        <w:t xml:space="preserve">E-mail: </w:t>
      </w:r>
      <w:hyperlink r:id="rId12" w:history="1">
        <w:r w:rsidRPr="00E158B0">
          <w:rPr>
            <w:rStyle w:val="Hypertextovodkaz"/>
            <w:rFonts w:cstheme="minorHAnsi"/>
            <w:sz w:val="23"/>
            <w:szCs w:val="23"/>
            <w:lang w:val="sv-SE"/>
          </w:rPr>
          <w:t>svobodam@fld.czu.cz</w:t>
        </w:r>
      </w:hyperlink>
      <w:r w:rsidRPr="00E158B0">
        <w:rPr>
          <w:rFonts w:cstheme="minorHAnsi"/>
          <w:sz w:val="23"/>
          <w:szCs w:val="23"/>
          <w:lang w:val="sv-SE"/>
        </w:rPr>
        <w:t>, telefon: 224 383</w:t>
      </w:r>
      <w:r w:rsidR="006E5B90" w:rsidRPr="00E158B0">
        <w:rPr>
          <w:rFonts w:cstheme="minorHAnsi"/>
          <w:sz w:val="23"/>
          <w:szCs w:val="23"/>
          <w:lang w:val="sv-SE"/>
        </w:rPr>
        <w:t> </w:t>
      </w:r>
      <w:r w:rsidRPr="00E158B0">
        <w:rPr>
          <w:rFonts w:cstheme="minorHAnsi"/>
          <w:sz w:val="23"/>
          <w:szCs w:val="23"/>
          <w:lang w:val="sv-SE"/>
        </w:rPr>
        <w:t>405</w:t>
      </w:r>
      <w:r w:rsidR="006E5B90" w:rsidRPr="00E158B0">
        <w:rPr>
          <w:rFonts w:cstheme="minorHAnsi"/>
          <w:sz w:val="23"/>
          <w:szCs w:val="23"/>
          <w:lang w:val="sv-SE"/>
        </w:rPr>
        <w:t>, 731 064 650</w:t>
      </w:r>
    </w:p>
    <w:p w14:paraId="198F3E25" w14:textId="77777777" w:rsidR="00326B8C" w:rsidRPr="00E75DCE" w:rsidRDefault="00326B8C" w:rsidP="00922A56">
      <w:pPr>
        <w:spacing w:after="160"/>
        <w:ind w:left="11" w:firstLine="709"/>
        <w:rPr>
          <w:rFonts w:asciiTheme="minorHAnsi" w:hAnsiTheme="minorHAnsi" w:cstheme="minorHAnsi"/>
          <w:sz w:val="23"/>
          <w:szCs w:val="23"/>
        </w:rPr>
      </w:pPr>
    </w:p>
    <w:sectPr w:rsidR="00326B8C" w:rsidRPr="00E75DCE" w:rsidSect="00710FCE">
      <w:headerReference w:type="default" r:id="rId13"/>
      <w:footerReference w:type="default" r:id="rId14"/>
      <w:pgSz w:w="11906" w:h="16838"/>
      <w:pgMar w:top="3158" w:right="1133" w:bottom="1758" w:left="1701" w:header="709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7EF80" w14:textId="77777777" w:rsidR="0013132C" w:rsidRDefault="0013132C" w:rsidP="00CE77BA">
      <w:pPr>
        <w:spacing w:line="240" w:lineRule="auto"/>
      </w:pPr>
      <w:r>
        <w:separator/>
      </w:r>
    </w:p>
  </w:endnote>
  <w:endnote w:type="continuationSeparator" w:id="0">
    <w:p w14:paraId="7D2FD4E5" w14:textId="77777777" w:rsidR="0013132C" w:rsidRDefault="0013132C" w:rsidP="00CE7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tiva Sans">
    <w:altName w:val="MS Gothic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5DB3D" w14:textId="77777777" w:rsidR="00710FCE" w:rsidRDefault="00710FCE" w:rsidP="00710FCE">
    <w:pPr>
      <w:tabs>
        <w:tab w:val="right" w:pos="9072"/>
      </w:tabs>
      <w:rPr>
        <w:rFonts w:ascii="Arial" w:hAnsi="Arial" w:cs="Arial"/>
        <w:color w:val="0072B6"/>
        <w:sz w:val="14"/>
        <w:szCs w:val="14"/>
      </w:rPr>
    </w:pPr>
    <w:r>
      <w:rPr>
        <w:rFonts w:ascii="Arial" w:hAnsi="Arial" w:cs="Arial"/>
        <w:noProof/>
        <w:snapToGrid/>
        <w:color w:val="0072B6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9F73A2" wp14:editId="7823F4E0">
              <wp:simplePos x="0" y="0"/>
              <wp:positionH relativeFrom="column">
                <wp:posOffset>-3810</wp:posOffset>
              </wp:positionH>
              <wp:positionV relativeFrom="paragraph">
                <wp:posOffset>52705</wp:posOffset>
              </wp:positionV>
              <wp:extent cx="5753100" cy="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8B846E5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.15pt" to="452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//wwEAAMIDAAAOAAAAZHJzL2Uyb0RvYy54bWysU8Fu1DAQvSPxD5bvbJLSAoo220MruCC6&#10;KuUDXGe8MbI9lm022U/h2A/gK6r+F2PvboqgUgXiMvHY82bmvZkszydr2BZC1Og63ixqzsBJ7LXb&#10;dPzLzftX7ziLSbheGHTQ8R1Efr56+WI5+hZOcEDTQ2CUxMV29B0fUvJtVUU5gBVxgR4cPSoMViRy&#10;w6bqgxgpuzXVSV2/qUYMvQ8oIUa6vdw/8lXJrxTIdKVUhMRMx6m3VGwo9jbbarUU7SYIP2h5aEP8&#10;QxdWaEdF51SXIgn2Leg/UlktA0ZUaSHRVqiUllA4EJum/o3N50F4KFxInOhnmeL/Sys/bdeB6b7j&#10;p5w5YWlE64fv9z/s/R2LHr866o+dZplGH1uKvnDrcPCiX4fMeVLB5i+xYVORdjdLC1Niki7P3p69&#10;bmqagDy+VY9AH2L6AGhZPnTcaJdZi1ZsP8ZExSj0GEJObmRfupzSzkAONu4aFDGhYk1Blx2CCxPY&#10;VtD0hZTgUpOpUL4SnWFKGzMD6+eBh/gMhbJffwOeEaUyujSDrXYYnqqepmPLah9/VGDPO0twi/2u&#10;DKVIQ4tSGB6WOm/ir36BP/56q58AAAD//wMAUEsDBBQABgAIAAAAIQCzhCnI3AAAAAUBAAAPAAAA&#10;ZHJzL2Rvd25yZXYueG1sTI7BTsMwEETvSPyDtUhcUOsATRVCNhUgVT1QhNr0A9x4SSLidRQ7acrX&#10;Y7jAcTSjNy9bTaYVI/WusYxwO49AEJdWN1whHIr1LAHhvGKtWsuEcCYHq/zyIlOptife0bj3lQgQ&#10;dqlCqL3vUildWZNRbm474tB92N4oH2JfSd2rU4CbVt5F0VIa1XB4qFVHLzWVn/vBIGzWz/Qan4dq&#10;oeNNcTMW27ev9wTx+mp6egThafJ/Y/jRD+qQB6ejHVg70SLMlmGIkNyDCO1DFC9AHH+zzDP53z7/&#10;BgAA//8DAFBLAQItABQABgAIAAAAIQC2gziS/gAAAOEBAAATAAAAAAAAAAAAAAAAAAAAAABbQ29u&#10;dGVudF9UeXBlc10ueG1sUEsBAi0AFAAGAAgAAAAhADj9If/WAAAAlAEAAAsAAAAAAAAAAAAAAAAA&#10;LwEAAF9yZWxzLy5yZWxzUEsBAi0AFAAGAAgAAAAhALtBj//DAQAAwgMAAA4AAAAAAAAAAAAAAAAA&#10;LgIAAGRycy9lMm9Eb2MueG1sUEsBAi0AFAAGAAgAAAAhALOEKcjcAAAABQEAAA8AAAAAAAAAAAAA&#10;AAAAHQQAAGRycy9kb3ducmV2LnhtbFBLBQYAAAAABAAEAPMAAAAmBQAAAAA=&#10;" strokecolor="#4579b8 [3044]"/>
          </w:pict>
        </mc:Fallback>
      </mc:AlternateContent>
    </w:r>
  </w:p>
  <w:p w14:paraId="55188F19" w14:textId="5AE39094" w:rsidR="00710FCE" w:rsidRPr="00710FCE" w:rsidRDefault="00AE1303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b/>
        <w:color w:val="0072B6"/>
        <w:sz w:val="16"/>
        <w:szCs w:val="16"/>
      </w:rPr>
    </w:pPr>
    <w:r>
      <w:rPr>
        <w:rFonts w:ascii="Motiva Sans" w:hAnsi="Motiva Sans" w:cs="Calibri"/>
        <w:b/>
        <w:color w:val="0072B6"/>
        <w:sz w:val="16"/>
        <w:szCs w:val="16"/>
      </w:rPr>
      <w:t xml:space="preserve">Akademie věd </w:t>
    </w:r>
    <w:r w:rsidR="00F94055">
      <w:rPr>
        <w:rFonts w:ascii="Motiva Sans" w:hAnsi="Motiva Sans" w:cs="Calibri"/>
        <w:b/>
        <w:color w:val="0072B6"/>
        <w:sz w:val="16"/>
        <w:szCs w:val="16"/>
      </w:rPr>
      <w:t>ČR</w:t>
    </w:r>
    <w:r w:rsidR="00710FCE" w:rsidRPr="00710FCE">
      <w:rPr>
        <w:rFonts w:ascii="Motiva Sans" w:hAnsi="Motiva Sans" w:cs="Calibri"/>
        <w:b/>
        <w:color w:val="0072B6"/>
        <w:sz w:val="16"/>
        <w:szCs w:val="16"/>
      </w:rPr>
      <w:t xml:space="preserve"> </w:t>
    </w:r>
    <w:r w:rsidR="00710FCE">
      <w:rPr>
        <w:rFonts w:ascii="Motiva Sans" w:hAnsi="Motiva Sans" w:cs="Calibri"/>
        <w:b/>
        <w:color w:val="0072B6"/>
        <w:sz w:val="16"/>
        <w:szCs w:val="16"/>
      </w:rPr>
      <w:tab/>
    </w:r>
    <w:r w:rsidR="0070566C">
      <w:rPr>
        <w:rFonts w:ascii="Motiva Sans" w:hAnsi="Motiva Sans" w:cs="Calibri"/>
        <w:b/>
        <w:color w:val="0072B6"/>
        <w:sz w:val="16"/>
        <w:szCs w:val="16"/>
      </w:rPr>
      <w:t>Česká zemědělská univerzita</w:t>
    </w:r>
  </w:p>
  <w:p w14:paraId="2A36870D" w14:textId="6A4C6F7D" w:rsidR="00710FCE" w:rsidRPr="00710FCE" w:rsidRDefault="00F94055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color w:val="0072B6"/>
        <w:sz w:val="16"/>
        <w:szCs w:val="16"/>
      </w:rPr>
    </w:pPr>
    <w:r>
      <w:rPr>
        <w:rFonts w:ascii="Motiva Sans" w:hAnsi="Motiva Sans" w:cs="Calibri"/>
        <w:color w:val="0072B6"/>
        <w:sz w:val="16"/>
        <w:szCs w:val="16"/>
      </w:rPr>
      <w:t>Jan Martinek</w:t>
    </w:r>
    <w:r w:rsidR="00710FCE">
      <w:rPr>
        <w:rFonts w:ascii="Motiva Sans" w:hAnsi="Motiva Sans" w:cs="Calibri"/>
        <w:color w:val="0072B6"/>
        <w:sz w:val="16"/>
        <w:szCs w:val="16"/>
      </w:rPr>
      <w:t xml:space="preserve"> </w:t>
    </w:r>
    <w:r w:rsidR="00710FCE" w:rsidRPr="00710FCE">
      <w:rPr>
        <w:rFonts w:ascii="Motiva Sans" w:hAnsi="Motiva Sans" w:cs="Calibri"/>
        <w:color w:val="0072B6"/>
        <w:sz w:val="16"/>
        <w:szCs w:val="16"/>
      </w:rPr>
      <w:tab/>
    </w:r>
    <w:r w:rsidR="0070566C">
      <w:rPr>
        <w:rFonts w:ascii="Motiva Sans" w:hAnsi="Motiva Sans" w:cs="Calibri"/>
        <w:color w:val="0072B6"/>
        <w:sz w:val="16"/>
        <w:szCs w:val="16"/>
      </w:rPr>
      <w:t>Jana Kašparová</w:t>
    </w:r>
  </w:p>
  <w:p w14:paraId="08E7D6D1" w14:textId="755D8DF6" w:rsidR="00710FCE" w:rsidRPr="00710FCE" w:rsidRDefault="00AE1303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color w:val="0072B6"/>
        <w:sz w:val="16"/>
        <w:szCs w:val="16"/>
      </w:rPr>
    </w:pPr>
    <w:r>
      <w:rPr>
        <w:rFonts w:ascii="Motiva Sans" w:hAnsi="Motiva Sans" w:cs="Calibri"/>
        <w:color w:val="0072B6"/>
        <w:sz w:val="16"/>
        <w:szCs w:val="16"/>
      </w:rPr>
      <w:t>E-mail: martinek@kav.cas.cz</w:t>
    </w:r>
    <w:r w:rsidR="00710FCE" w:rsidRPr="00710FCE">
      <w:rPr>
        <w:rFonts w:ascii="Motiva Sans" w:hAnsi="Motiva Sans" w:cs="Calibri"/>
        <w:color w:val="0072B6"/>
        <w:sz w:val="16"/>
        <w:szCs w:val="16"/>
      </w:rPr>
      <w:t xml:space="preserve"> </w:t>
    </w:r>
    <w:r w:rsidR="00710FCE">
      <w:rPr>
        <w:rFonts w:ascii="Motiva Sans" w:hAnsi="Motiva Sans" w:cs="Calibri"/>
        <w:color w:val="0072B6"/>
        <w:sz w:val="16"/>
        <w:szCs w:val="16"/>
      </w:rPr>
      <w:tab/>
    </w:r>
    <w:r w:rsidR="00F94055">
      <w:rPr>
        <w:rFonts w:ascii="Motiva Sans" w:hAnsi="Motiva Sans" w:cs="Calibri"/>
        <w:color w:val="0072B6"/>
        <w:sz w:val="16"/>
        <w:szCs w:val="16"/>
      </w:rPr>
      <w:t xml:space="preserve">E-mail: </w:t>
    </w:r>
    <w:r w:rsidR="00EA7456">
      <w:rPr>
        <w:rFonts w:ascii="Motiva Sans" w:hAnsi="Motiva Sans" w:cs="Calibri"/>
        <w:color w:val="0072B6"/>
        <w:sz w:val="16"/>
        <w:szCs w:val="16"/>
      </w:rPr>
      <w:t>kasparovaj</w:t>
    </w:r>
    <w:r w:rsidR="00F94055" w:rsidRPr="00F94055">
      <w:rPr>
        <w:rFonts w:ascii="Motiva Sans" w:hAnsi="Motiva Sans" w:cs="Calibri"/>
        <w:color w:val="0072B6"/>
        <w:sz w:val="16"/>
        <w:szCs w:val="16"/>
      </w:rPr>
      <w:t>@</w:t>
    </w:r>
    <w:r w:rsidR="00EA7456">
      <w:rPr>
        <w:rFonts w:ascii="Motiva Sans" w:hAnsi="Motiva Sans" w:cs="Calibri"/>
        <w:color w:val="0072B6"/>
        <w:sz w:val="16"/>
        <w:szCs w:val="16"/>
      </w:rPr>
      <w:t>rektorat.c</w:t>
    </w:r>
    <w:r w:rsidR="00F94055" w:rsidRPr="00F94055">
      <w:rPr>
        <w:rFonts w:ascii="Motiva Sans" w:hAnsi="Motiva Sans" w:cs="Calibri"/>
        <w:color w:val="0072B6"/>
        <w:sz w:val="16"/>
        <w:szCs w:val="16"/>
      </w:rPr>
      <w:t>zu.cz</w:t>
    </w:r>
  </w:p>
  <w:p w14:paraId="4128C247" w14:textId="0AF29DDB" w:rsidR="00CE77BA" w:rsidRPr="00710FCE" w:rsidRDefault="00F94055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color w:val="0072B6"/>
        <w:sz w:val="16"/>
        <w:szCs w:val="16"/>
      </w:rPr>
    </w:pPr>
    <w:r w:rsidRPr="00710FCE">
      <w:rPr>
        <w:rFonts w:ascii="Motiva Sans" w:hAnsi="Motiva Sans" w:cs="Calibri"/>
        <w:color w:val="0072B6"/>
        <w:sz w:val="16"/>
        <w:szCs w:val="16"/>
      </w:rPr>
      <w:t>Telefon: 221 403</w:t>
    </w:r>
    <w:r>
      <w:rPr>
        <w:rFonts w:ascii="Motiva Sans" w:hAnsi="Motiva Sans" w:cs="Calibri"/>
        <w:color w:val="0072B6"/>
        <w:sz w:val="16"/>
        <w:szCs w:val="16"/>
      </w:rPr>
      <w:t> </w:t>
    </w:r>
    <w:r w:rsidRPr="00710FCE">
      <w:rPr>
        <w:rFonts w:ascii="Motiva Sans" w:hAnsi="Motiva Sans" w:cs="Calibri"/>
        <w:color w:val="0072B6"/>
        <w:sz w:val="16"/>
        <w:szCs w:val="16"/>
      </w:rPr>
      <w:t>423</w:t>
    </w:r>
    <w:r>
      <w:rPr>
        <w:rFonts w:ascii="Motiva Sans" w:hAnsi="Motiva Sans" w:cs="Calibri"/>
        <w:color w:val="0072B6"/>
        <w:sz w:val="16"/>
        <w:szCs w:val="16"/>
      </w:rPr>
      <w:t>,602 270 999</w:t>
    </w:r>
    <w:r w:rsidR="00710FCE" w:rsidRPr="00710FCE">
      <w:rPr>
        <w:rFonts w:ascii="Motiva Sans" w:hAnsi="Motiva Sans" w:cs="Calibri"/>
        <w:color w:val="0072B6"/>
        <w:sz w:val="16"/>
        <w:szCs w:val="16"/>
      </w:rPr>
      <w:tab/>
    </w:r>
    <w:r>
      <w:rPr>
        <w:rFonts w:ascii="Motiva Sans" w:hAnsi="Motiva Sans" w:cs="Calibri"/>
        <w:color w:val="0072B6"/>
        <w:sz w:val="16"/>
        <w:szCs w:val="16"/>
      </w:rPr>
      <w:t xml:space="preserve">Telefon: </w:t>
    </w:r>
    <w:r w:rsidR="00021A23" w:rsidRPr="00021A23">
      <w:rPr>
        <w:rFonts w:ascii="Motiva Sans" w:hAnsi="Motiva Sans" w:cs="Calibri"/>
        <w:color w:val="0072B6"/>
        <w:sz w:val="16"/>
        <w:szCs w:val="16"/>
      </w:rPr>
      <w:t>703 182 901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4F931" w14:textId="77777777" w:rsidR="0013132C" w:rsidRDefault="0013132C" w:rsidP="00CE77BA">
      <w:pPr>
        <w:spacing w:line="240" w:lineRule="auto"/>
      </w:pPr>
      <w:r>
        <w:separator/>
      </w:r>
    </w:p>
  </w:footnote>
  <w:footnote w:type="continuationSeparator" w:id="0">
    <w:p w14:paraId="6B3FFBC8" w14:textId="77777777" w:rsidR="0013132C" w:rsidRDefault="0013132C" w:rsidP="00CE77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7E57B" w14:textId="51A91F7A" w:rsidR="00710FCE" w:rsidRPr="00710FCE" w:rsidRDefault="00E903ED" w:rsidP="00587EBD">
    <w:pPr>
      <w:pStyle w:val="Zhlav"/>
      <w:tabs>
        <w:tab w:val="clear" w:pos="4536"/>
        <w:tab w:val="clear" w:pos="9072"/>
        <w:tab w:val="left" w:pos="5295"/>
      </w:tabs>
    </w:pPr>
    <w:r>
      <w:rPr>
        <w:noProof/>
        <w:snapToGrid/>
        <w:lang w:val="en-US" w:eastAsia="en-US"/>
      </w:rPr>
      <w:t xml:space="preserve">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33578840" wp14:editId="6E9648E9">
          <wp:extent cx="2332138" cy="1310366"/>
          <wp:effectExtent l="0" t="0" r="0" b="4445"/>
          <wp:docPr id="2" name="Obrázek 2" descr="C:\Users\ruzickovam\AppData\Local\Microsoft\Windows\INetCache\Content.MSO\6E48F33C.tmp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uzickovam\AppData\Local\Microsoft\Windows\INetCache\Content.MSO\6E48F33C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226" cy="1365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napToGrid/>
        <w:lang w:val="en-US" w:eastAsia="en-US"/>
      </w:rPr>
      <w:t xml:space="preserve"> </w:t>
    </w:r>
    <w:r w:rsidR="00710FCE">
      <w:rPr>
        <w:noProof/>
        <w:snapToGrid/>
        <w:lang w:eastAsia="cs-CZ"/>
      </w:rPr>
      <w:drawing>
        <wp:anchor distT="0" distB="0" distL="114300" distR="114300" simplePos="0" relativeHeight="251660288" behindDoc="1" locked="0" layoutInCell="1" allowOverlap="1" wp14:anchorId="250DD193" wp14:editId="63E272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0052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SKOVA ZPRAVA PRO WEB PDF LUŽAN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0E0">
      <w:t xml:space="preserve">  </w:t>
    </w:r>
    <w:r w:rsidR="00587E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06E"/>
    <w:multiLevelType w:val="hybridMultilevel"/>
    <w:tmpl w:val="CAEC61FC"/>
    <w:lvl w:ilvl="0" w:tplc="78BC51A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72A60"/>
    <w:multiLevelType w:val="multilevel"/>
    <w:tmpl w:val="E00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47E6A"/>
    <w:multiLevelType w:val="multilevel"/>
    <w:tmpl w:val="EFB8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468DC"/>
    <w:multiLevelType w:val="hybridMultilevel"/>
    <w:tmpl w:val="17B60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8F"/>
    <w:rsid w:val="00014C46"/>
    <w:rsid w:val="00021A23"/>
    <w:rsid w:val="000241AC"/>
    <w:rsid w:val="000344B6"/>
    <w:rsid w:val="0004643B"/>
    <w:rsid w:val="00056B5E"/>
    <w:rsid w:val="00060E02"/>
    <w:rsid w:val="0006262F"/>
    <w:rsid w:val="00073F18"/>
    <w:rsid w:val="00085565"/>
    <w:rsid w:val="000A1D16"/>
    <w:rsid w:val="000B0DBC"/>
    <w:rsid w:val="000B321E"/>
    <w:rsid w:val="000B3484"/>
    <w:rsid w:val="000B5A2B"/>
    <w:rsid w:val="000C1886"/>
    <w:rsid w:val="000C698F"/>
    <w:rsid w:val="000D1B01"/>
    <w:rsid w:val="000E6F4F"/>
    <w:rsid w:val="000E74DF"/>
    <w:rsid w:val="000F5E35"/>
    <w:rsid w:val="000F74D3"/>
    <w:rsid w:val="00122A63"/>
    <w:rsid w:val="0012355A"/>
    <w:rsid w:val="0013132C"/>
    <w:rsid w:val="00132032"/>
    <w:rsid w:val="0015649D"/>
    <w:rsid w:val="00156677"/>
    <w:rsid w:val="00160193"/>
    <w:rsid w:val="00165021"/>
    <w:rsid w:val="001749E2"/>
    <w:rsid w:val="0018343F"/>
    <w:rsid w:val="001A7A31"/>
    <w:rsid w:val="001C38EA"/>
    <w:rsid w:val="001C39FC"/>
    <w:rsid w:val="001E0419"/>
    <w:rsid w:val="001E2BBB"/>
    <w:rsid w:val="001E7059"/>
    <w:rsid w:val="001F27C1"/>
    <w:rsid w:val="001F3D27"/>
    <w:rsid w:val="00200514"/>
    <w:rsid w:val="002005BF"/>
    <w:rsid w:val="00210B22"/>
    <w:rsid w:val="002202B3"/>
    <w:rsid w:val="002221ED"/>
    <w:rsid w:val="00231AAF"/>
    <w:rsid w:val="00241C5A"/>
    <w:rsid w:val="002472F1"/>
    <w:rsid w:val="00250149"/>
    <w:rsid w:val="002516E9"/>
    <w:rsid w:val="0026121F"/>
    <w:rsid w:val="00261A82"/>
    <w:rsid w:val="002636AB"/>
    <w:rsid w:val="00286887"/>
    <w:rsid w:val="002A7F9C"/>
    <w:rsid w:val="002B4A9C"/>
    <w:rsid w:val="002C03B9"/>
    <w:rsid w:val="002C1ABE"/>
    <w:rsid w:val="002C43BF"/>
    <w:rsid w:val="002C7190"/>
    <w:rsid w:val="002E790B"/>
    <w:rsid w:val="00322C37"/>
    <w:rsid w:val="0032441B"/>
    <w:rsid w:val="00324C71"/>
    <w:rsid w:val="00326B8C"/>
    <w:rsid w:val="0033135D"/>
    <w:rsid w:val="00362311"/>
    <w:rsid w:val="00382B3A"/>
    <w:rsid w:val="003A0215"/>
    <w:rsid w:val="003A3874"/>
    <w:rsid w:val="003A79E6"/>
    <w:rsid w:val="003B0CF9"/>
    <w:rsid w:val="003B144D"/>
    <w:rsid w:val="003B2092"/>
    <w:rsid w:val="003B3650"/>
    <w:rsid w:val="003E1E03"/>
    <w:rsid w:val="00405BE9"/>
    <w:rsid w:val="00420E9A"/>
    <w:rsid w:val="00432BD3"/>
    <w:rsid w:val="004450F6"/>
    <w:rsid w:val="00450551"/>
    <w:rsid w:val="004526BC"/>
    <w:rsid w:val="00482007"/>
    <w:rsid w:val="00486170"/>
    <w:rsid w:val="00486471"/>
    <w:rsid w:val="00491B2E"/>
    <w:rsid w:val="004938CB"/>
    <w:rsid w:val="00494309"/>
    <w:rsid w:val="0049592D"/>
    <w:rsid w:val="004A0F73"/>
    <w:rsid w:val="004A41D0"/>
    <w:rsid w:val="004C3990"/>
    <w:rsid w:val="004D54FC"/>
    <w:rsid w:val="004E70B0"/>
    <w:rsid w:val="004F0396"/>
    <w:rsid w:val="004F23D2"/>
    <w:rsid w:val="0050685D"/>
    <w:rsid w:val="00510F24"/>
    <w:rsid w:val="00514689"/>
    <w:rsid w:val="00520704"/>
    <w:rsid w:val="00532211"/>
    <w:rsid w:val="00541C1D"/>
    <w:rsid w:val="005473A9"/>
    <w:rsid w:val="005562E1"/>
    <w:rsid w:val="00562E07"/>
    <w:rsid w:val="00563738"/>
    <w:rsid w:val="0057291C"/>
    <w:rsid w:val="005820DB"/>
    <w:rsid w:val="00587EBD"/>
    <w:rsid w:val="005A4B05"/>
    <w:rsid w:val="005B318F"/>
    <w:rsid w:val="005C51EF"/>
    <w:rsid w:val="005D3361"/>
    <w:rsid w:val="005E16B8"/>
    <w:rsid w:val="005E3B53"/>
    <w:rsid w:val="005E778F"/>
    <w:rsid w:val="005F215F"/>
    <w:rsid w:val="005F4694"/>
    <w:rsid w:val="00604672"/>
    <w:rsid w:val="00616319"/>
    <w:rsid w:val="00623586"/>
    <w:rsid w:val="00647F3A"/>
    <w:rsid w:val="00655295"/>
    <w:rsid w:val="00672640"/>
    <w:rsid w:val="00672B56"/>
    <w:rsid w:val="00681297"/>
    <w:rsid w:val="006878C9"/>
    <w:rsid w:val="00695B44"/>
    <w:rsid w:val="006A025E"/>
    <w:rsid w:val="006A04B8"/>
    <w:rsid w:val="006B14CE"/>
    <w:rsid w:val="006C590D"/>
    <w:rsid w:val="006D1DCF"/>
    <w:rsid w:val="006E2624"/>
    <w:rsid w:val="006E5B90"/>
    <w:rsid w:val="006E73E4"/>
    <w:rsid w:val="00705520"/>
    <w:rsid w:val="0070566C"/>
    <w:rsid w:val="00710B89"/>
    <w:rsid w:val="00710FCE"/>
    <w:rsid w:val="00723C60"/>
    <w:rsid w:val="00726EAA"/>
    <w:rsid w:val="00747A48"/>
    <w:rsid w:val="0075179F"/>
    <w:rsid w:val="00757D29"/>
    <w:rsid w:val="0076313B"/>
    <w:rsid w:val="00781E0C"/>
    <w:rsid w:val="0079072E"/>
    <w:rsid w:val="007948AF"/>
    <w:rsid w:val="007A2B76"/>
    <w:rsid w:val="007A4F3D"/>
    <w:rsid w:val="007C6D8E"/>
    <w:rsid w:val="007C73B6"/>
    <w:rsid w:val="007D5943"/>
    <w:rsid w:val="007D63A4"/>
    <w:rsid w:val="007D6CE2"/>
    <w:rsid w:val="00812C15"/>
    <w:rsid w:val="00814B30"/>
    <w:rsid w:val="008177E5"/>
    <w:rsid w:val="00826004"/>
    <w:rsid w:val="0083373F"/>
    <w:rsid w:val="00834E57"/>
    <w:rsid w:val="00835803"/>
    <w:rsid w:val="00835D72"/>
    <w:rsid w:val="0086187F"/>
    <w:rsid w:val="00890E2D"/>
    <w:rsid w:val="0089533B"/>
    <w:rsid w:val="008A3579"/>
    <w:rsid w:val="008B05FC"/>
    <w:rsid w:val="008E0FE3"/>
    <w:rsid w:val="008E4431"/>
    <w:rsid w:val="008E65ED"/>
    <w:rsid w:val="008F0888"/>
    <w:rsid w:val="008F131D"/>
    <w:rsid w:val="00903456"/>
    <w:rsid w:val="00910DE5"/>
    <w:rsid w:val="00922A56"/>
    <w:rsid w:val="00956046"/>
    <w:rsid w:val="00961C55"/>
    <w:rsid w:val="0097068E"/>
    <w:rsid w:val="00972382"/>
    <w:rsid w:val="009829FC"/>
    <w:rsid w:val="009866CC"/>
    <w:rsid w:val="00991731"/>
    <w:rsid w:val="00993C6E"/>
    <w:rsid w:val="009D6CFD"/>
    <w:rsid w:val="009D780C"/>
    <w:rsid w:val="009E22FE"/>
    <w:rsid w:val="009F4374"/>
    <w:rsid w:val="00A02541"/>
    <w:rsid w:val="00A10CF0"/>
    <w:rsid w:val="00A11DB6"/>
    <w:rsid w:val="00A23016"/>
    <w:rsid w:val="00A24DA5"/>
    <w:rsid w:val="00A2723E"/>
    <w:rsid w:val="00A365B0"/>
    <w:rsid w:val="00A40F1D"/>
    <w:rsid w:val="00A435F0"/>
    <w:rsid w:val="00A47ADB"/>
    <w:rsid w:val="00A55A00"/>
    <w:rsid w:val="00A6494E"/>
    <w:rsid w:val="00A83491"/>
    <w:rsid w:val="00A9236D"/>
    <w:rsid w:val="00A92F6F"/>
    <w:rsid w:val="00AA0C24"/>
    <w:rsid w:val="00AA2BD8"/>
    <w:rsid w:val="00AB1DD6"/>
    <w:rsid w:val="00AC3B58"/>
    <w:rsid w:val="00AD1F22"/>
    <w:rsid w:val="00AE1303"/>
    <w:rsid w:val="00AE2A5B"/>
    <w:rsid w:val="00AE6C5E"/>
    <w:rsid w:val="00AF18FA"/>
    <w:rsid w:val="00B03A3D"/>
    <w:rsid w:val="00B057E5"/>
    <w:rsid w:val="00B10031"/>
    <w:rsid w:val="00B10874"/>
    <w:rsid w:val="00B10B73"/>
    <w:rsid w:val="00B1324C"/>
    <w:rsid w:val="00B20267"/>
    <w:rsid w:val="00B40535"/>
    <w:rsid w:val="00B439D4"/>
    <w:rsid w:val="00B464B7"/>
    <w:rsid w:val="00B47BD5"/>
    <w:rsid w:val="00B554F9"/>
    <w:rsid w:val="00B74A9E"/>
    <w:rsid w:val="00B80409"/>
    <w:rsid w:val="00B80C3B"/>
    <w:rsid w:val="00B816CF"/>
    <w:rsid w:val="00B818C0"/>
    <w:rsid w:val="00B8592A"/>
    <w:rsid w:val="00B860E0"/>
    <w:rsid w:val="00B869DF"/>
    <w:rsid w:val="00B87ABA"/>
    <w:rsid w:val="00B93C63"/>
    <w:rsid w:val="00B96C6D"/>
    <w:rsid w:val="00BB49D0"/>
    <w:rsid w:val="00BC097E"/>
    <w:rsid w:val="00BD3DE6"/>
    <w:rsid w:val="00BD6046"/>
    <w:rsid w:val="00BE465A"/>
    <w:rsid w:val="00BE5D68"/>
    <w:rsid w:val="00C0764B"/>
    <w:rsid w:val="00C1559F"/>
    <w:rsid w:val="00C163E5"/>
    <w:rsid w:val="00C1705C"/>
    <w:rsid w:val="00C20CBD"/>
    <w:rsid w:val="00C332ED"/>
    <w:rsid w:val="00C36127"/>
    <w:rsid w:val="00C4195D"/>
    <w:rsid w:val="00C446E0"/>
    <w:rsid w:val="00C47ECF"/>
    <w:rsid w:val="00C532D1"/>
    <w:rsid w:val="00C56A2F"/>
    <w:rsid w:val="00C5782A"/>
    <w:rsid w:val="00C7577B"/>
    <w:rsid w:val="00C77F5E"/>
    <w:rsid w:val="00CA2340"/>
    <w:rsid w:val="00CA3129"/>
    <w:rsid w:val="00CB5477"/>
    <w:rsid w:val="00CB6986"/>
    <w:rsid w:val="00CC098D"/>
    <w:rsid w:val="00CD6F9D"/>
    <w:rsid w:val="00CE4A18"/>
    <w:rsid w:val="00CE77BA"/>
    <w:rsid w:val="00CF641F"/>
    <w:rsid w:val="00D216CB"/>
    <w:rsid w:val="00D5048B"/>
    <w:rsid w:val="00D50EAD"/>
    <w:rsid w:val="00D52660"/>
    <w:rsid w:val="00D60D4A"/>
    <w:rsid w:val="00D77214"/>
    <w:rsid w:val="00D77E83"/>
    <w:rsid w:val="00D823EE"/>
    <w:rsid w:val="00D9081E"/>
    <w:rsid w:val="00D9217C"/>
    <w:rsid w:val="00DA3948"/>
    <w:rsid w:val="00DB1FCF"/>
    <w:rsid w:val="00DB7420"/>
    <w:rsid w:val="00DC04CC"/>
    <w:rsid w:val="00DD1832"/>
    <w:rsid w:val="00DD3807"/>
    <w:rsid w:val="00DD7FFE"/>
    <w:rsid w:val="00DF1C46"/>
    <w:rsid w:val="00DF4C4B"/>
    <w:rsid w:val="00E158B0"/>
    <w:rsid w:val="00E320CC"/>
    <w:rsid w:val="00E34D91"/>
    <w:rsid w:val="00E55BED"/>
    <w:rsid w:val="00E57D54"/>
    <w:rsid w:val="00E675A6"/>
    <w:rsid w:val="00E67B44"/>
    <w:rsid w:val="00E722A8"/>
    <w:rsid w:val="00E72D53"/>
    <w:rsid w:val="00E75DCE"/>
    <w:rsid w:val="00E76174"/>
    <w:rsid w:val="00E80165"/>
    <w:rsid w:val="00E83BBC"/>
    <w:rsid w:val="00E87233"/>
    <w:rsid w:val="00E903ED"/>
    <w:rsid w:val="00EA7456"/>
    <w:rsid w:val="00EC6514"/>
    <w:rsid w:val="00EC7CB5"/>
    <w:rsid w:val="00ED67BA"/>
    <w:rsid w:val="00EE6634"/>
    <w:rsid w:val="00F05CD5"/>
    <w:rsid w:val="00F0646B"/>
    <w:rsid w:val="00F065F3"/>
    <w:rsid w:val="00F21B18"/>
    <w:rsid w:val="00F2205D"/>
    <w:rsid w:val="00F41075"/>
    <w:rsid w:val="00F46CDE"/>
    <w:rsid w:val="00F56E92"/>
    <w:rsid w:val="00F63983"/>
    <w:rsid w:val="00F86A9C"/>
    <w:rsid w:val="00F94055"/>
    <w:rsid w:val="00FC3DB4"/>
    <w:rsid w:val="00FC474C"/>
    <w:rsid w:val="00FD2BAE"/>
    <w:rsid w:val="00FD7AA7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9D91EC"/>
  <w15:docId w15:val="{8563D11F-D204-411C-AB0A-56B32ECA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18C0"/>
    <w:pPr>
      <w:spacing w:after="0" w:line="360" w:lineRule="auto"/>
    </w:pPr>
    <w:rPr>
      <w:rFonts w:ascii="Times New Roman" w:hAnsi="Times New Roman" w:cs="Times New Roman"/>
      <w:snapToGrid w:val="0"/>
      <w:sz w:val="24"/>
      <w:szCs w:val="24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BE5D68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="Mangal"/>
      <w:snapToGrid/>
      <w:color w:val="365F91" w:themeColor="accent1" w:themeShade="BF"/>
      <w:sz w:val="32"/>
      <w:szCs w:val="29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7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7BA"/>
    <w:rPr>
      <w:rFonts w:ascii="Tahoma" w:hAnsi="Tahoma" w:cs="Tahoma"/>
      <w:snapToGrid w:val="0"/>
      <w:sz w:val="16"/>
      <w:szCs w:val="16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CE77B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7BA"/>
    <w:rPr>
      <w:rFonts w:ascii="Times New Roman" w:hAnsi="Times New Roman" w:cs="Times New Roman"/>
      <w:snapToGrid w:val="0"/>
      <w:sz w:val="24"/>
      <w:szCs w:val="24"/>
      <w:lang w:eastAsia="de-DE"/>
    </w:rPr>
  </w:style>
  <w:style w:type="paragraph" w:styleId="Zpat">
    <w:name w:val="footer"/>
    <w:basedOn w:val="Normln"/>
    <w:link w:val="ZpatChar"/>
    <w:uiPriority w:val="99"/>
    <w:unhideWhenUsed/>
    <w:rsid w:val="00CE77B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7BA"/>
    <w:rPr>
      <w:rFonts w:ascii="Times New Roman" w:hAnsi="Times New Roman" w:cs="Times New Roman"/>
      <w:snapToGrid w:val="0"/>
      <w:sz w:val="24"/>
      <w:szCs w:val="24"/>
      <w:lang w:eastAsia="de-DE"/>
    </w:rPr>
  </w:style>
  <w:style w:type="character" w:styleId="Hypertextovodkaz">
    <w:name w:val="Hyperlink"/>
    <w:uiPriority w:val="99"/>
    <w:unhideWhenUsed/>
    <w:rsid w:val="00710FCE"/>
    <w:rPr>
      <w:color w:val="0000FF"/>
      <w:u w:val="single"/>
    </w:rPr>
  </w:style>
  <w:style w:type="character" w:customStyle="1" w:styleId="InternetLink">
    <w:name w:val="Internet Link"/>
    <w:rsid w:val="000E74DF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96C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C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C6D"/>
    <w:rPr>
      <w:rFonts w:ascii="Times New Roman" w:hAnsi="Times New Roman" w:cs="Times New Roman"/>
      <w:snapToGrid w:val="0"/>
      <w:sz w:val="20"/>
      <w:szCs w:val="20"/>
      <w:lang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C6D"/>
    <w:rPr>
      <w:rFonts w:ascii="Times New Roman" w:hAnsi="Times New Roman" w:cs="Times New Roman"/>
      <w:b/>
      <w:bCs/>
      <w:snapToGrid w:val="0"/>
      <w:sz w:val="20"/>
      <w:szCs w:val="20"/>
      <w:lang w:eastAsia="de-DE"/>
    </w:rPr>
  </w:style>
  <w:style w:type="character" w:styleId="Sledovanodkaz">
    <w:name w:val="FollowedHyperlink"/>
    <w:basedOn w:val="Standardnpsmoodstavce"/>
    <w:uiPriority w:val="99"/>
    <w:semiHidden/>
    <w:unhideWhenUsed/>
    <w:rsid w:val="004526BC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C7577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ABE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</w:rPr>
  </w:style>
  <w:style w:type="paragraph" w:styleId="Bezmezer">
    <w:name w:val="No Spacing"/>
    <w:uiPriority w:val="1"/>
    <w:qFormat/>
    <w:rsid w:val="002C1ABE"/>
    <w:pPr>
      <w:spacing w:after="0" w:line="240" w:lineRule="auto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2B56"/>
    <w:pPr>
      <w:spacing w:line="240" w:lineRule="auto"/>
    </w:pPr>
    <w:rPr>
      <w:rFonts w:ascii="Calibri" w:eastAsiaTheme="minorHAnsi" w:hAnsi="Calibri" w:cstheme="minorBidi"/>
      <w:snapToGrid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72B56"/>
    <w:rPr>
      <w:rFonts w:ascii="Calibri" w:eastAsiaTheme="minorHAnsi" w:hAnsi="Calibri"/>
      <w:szCs w:val="21"/>
    </w:rPr>
  </w:style>
  <w:style w:type="character" w:customStyle="1" w:styleId="apple-converted-space">
    <w:name w:val="apple-converted-space"/>
    <w:basedOn w:val="Standardnpsmoodstavce"/>
    <w:rsid w:val="00E722A8"/>
  </w:style>
  <w:style w:type="character" w:customStyle="1" w:styleId="s1">
    <w:name w:val="s1"/>
    <w:rsid w:val="000D1B01"/>
  </w:style>
  <w:style w:type="character" w:styleId="Siln">
    <w:name w:val="Strong"/>
    <w:basedOn w:val="Standardnpsmoodstavce"/>
    <w:uiPriority w:val="22"/>
    <w:qFormat/>
    <w:rsid w:val="008E6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E65ED"/>
    <w:pPr>
      <w:spacing w:before="240" w:after="240" w:line="240" w:lineRule="auto"/>
    </w:pPr>
    <w:rPr>
      <w:snapToGrid/>
      <w:lang w:eastAsia="cs-CZ"/>
    </w:rPr>
  </w:style>
  <w:style w:type="character" w:styleId="Zdraznn">
    <w:name w:val="Emphasis"/>
    <w:basedOn w:val="Standardnpsmoodstavce"/>
    <w:uiPriority w:val="20"/>
    <w:qFormat/>
    <w:rsid w:val="008E65ED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BE5D68"/>
    <w:rPr>
      <w:rFonts w:asciiTheme="majorHAnsi" w:eastAsiaTheme="majorEastAsia" w:hAnsiTheme="majorHAnsi" w:cs="Mangal"/>
      <w:color w:val="365F91" w:themeColor="accent1" w:themeShade="BF"/>
      <w:sz w:val="32"/>
      <w:szCs w:val="29"/>
      <w:lang w:eastAsia="zh-CN" w:bidi="hi-IN"/>
    </w:rPr>
  </w:style>
  <w:style w:type="paragraph" w:styleId="Zkladntext">
    <w:name w:val="Body Text"/>
    <w:basedOn w:val="Normln"/>
    <w:link w:val="ZkladntextChar"/>
    <w:semiHidden/>
    <w:unhideWhenUsed/>
    <w:rsid w:val="00BE5D68"/>
    <w:pPr>
      <w:spacing w:after="140" w:line="288" w:lineRule="auto"/>
    </w:pPr>
    <w:rPr>
      <w:rFonts w:ascii="Liberation Serif" w:eastAsia="SimSun" w:hAnsi="Liberation Serif" w:cs="Lucida Sans"/>
      <w:snapToGrid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semiHidden/>
    <w:rsid w:val="00BE5D68"/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87E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GB"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77E83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D1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9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5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82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7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2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71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63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43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38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fbinitiative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obodam@fld.czu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fayle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zechter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moteforests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www.google.sk/imgres?imgurl=http%3A%2F%2Fceskavedadosveta.cz%2Fwp-content%2Fuploads%2Ffreshizer%2Fa697d602b387070da35792efecf336f8_czu-606-341-c-90.jpg&amp;imgrefurl=http%3A%2F%2Fceskavedadosveta.cz%2Fstudentka-navrhla-novy-veletrzni-stanek-pro-fakultu-czu%2F&amp;docid=rNaHs2sbk33SAM&amp;tbnid=Q78c5YluzXAaRM%3A&amp;vet=10ahUKEwity8O545_iAhX0QRUIHXpzBMAQMwhOKA0wDQ..i&amp;w=606&amp;h=341&amp;bih=783&amp;biw=1680&amp;q=%C4%8Dzu%20logo&amp;ved=0ahUKEwity8O545_iAhX0QRUIHXpzBMAQMwhOKA0wDQ&amp;iact=mrc&amp;uact=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04E1-7D89-4908-B7BB-F3D064BE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614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SSČ AV ČR, v. v. i.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Černoch Viktor</dc:creator>
  <cp:lastModifiedBy>Kašparová Jana</cp:lastModifiedBy>
  <cp:revision>11</cp:revision>
  <cp:lastPrinted>2019-05-16T11:00:00Z</cp:lastPrinted>
  <dcterms:created xsi:type="dcterms:W3CDTF">2019-05-17T11:25:00Z</dcterms:created>
  <dcterms:modified xsi:type="dcterms:W3CDTF">2019-05-17T14:37:00Z</dcterms:modified>
</cp:coreProperties>
</file>