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12" w:rsidRDefault="00F22712" w:rsidP="00F22712">
      <w:pPr>
        <w:rPr>
          <w:b/>
        </w:rPr>
      </w:pPr>
      <w:bookmarkStart w:id="0" w:name="_GoBack"/>
      <w:bookmarkEnd w:id="0"/>
    </w:p>
    <w:p w:rsidR="00F22712" w:rsidRDefault="00F22712" w:rsidP="00F22712">
      <w:pPr>
        <w:rPr>
          <w:b/>
        </w:rPr>
      </w:pPr>
      <w:r w:rsidRPr="0060328B">
        <w:rPr>
          <w:b/>
        </w:rPr>
        <w:t>Ceny profesora Stoklasy</w:t>
      </w:r>
      <w:r>
        <w:rPr>
          <w:b/>
        </w:rPr>
        <w:t xml:space="preserve"> nejlepším</w:t>
      </w:r>
      <w:r w:rsidRPr="0060328B">
        <w:rPr>
          <w:b/>
        </w:rPr>
        <w:t xml:space="preserve"> </w:t>
      </w:r>
      <w:r>
        <w:rPr>
          <w:b/>
        </w:rPr>
        <w:t>absolventům</w:t>
      </w:r>
      <w:r w:rsidRPr="0060328B">
        <w:rPr>
          <w:b/>
        </w:rPr>
        <w:t xml:space="preserve"> doktorského studia na ČZU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1782"/>
        <w:gridCol w:w="1770"/>
        <w:gridCol w:w="2022"/>
        <w:gridCol w:w="1745"/>
      </w:tblGrid>
      <w:tr w:rsidR="00F22712" w:rsidTr="00C07A43">
        <w:tc>
          <w:tcPr>
            <w:tcW w:w="1743" w:type="dxa"/>
          </w:tcPr>
          <w:p w:rsidR="00F22712" w:rsidRDefault="00F22712" w:rsidP="00F22712">
            <w:pPr>
              <w:rPr>
                <w:b/>
              </w:rPr>
            </w:pPr>
          </w:p>
        </w:tc>
        <w:tc>
          <w:tcPr>
            <w:tcW w:w="1782" w:type="dxa"/>
          </w:tcPr>
          <w:p w:rsidR="00F22712" w:rsidRDefault="00F22712" w:rsidP="00F22712">
            <w:pPr>
              <w:rPr>
                <w:b/>
              </w:rPr>
            </w:pPr>
          </w:p>
        </w:tc>
        <w:tc>
          <w:tcPr>
            <w:tcW w:w="1770" w:type="dxa"/>
          </w:tcPr>
          <w:p w:rsidR="00F22712" w:rsidRDefault="00F22712" w:rsidP="00F22712">
            <w:pPr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2022" w:type="dxa"/>
          </w:tcPr>
          <w:p w:rsidR="00F22712" w:rsidRDefault="00F22712" w:rsidP="00F22712">
            <w:pPr>
              <w:rPr>
                <w:b/>
              </w:rPr>
            </w:pPr>
            <w:r>
              <w:rPr>
                <w:b/>
              </w:rPr>
              <w:t>Disertační práce</w:t>
            </w:r>
          </w:p>
        </w:tc>
        <w:tc>
          <w:tcPr>
            <w:tcW w:w="1745" w:type="dxa"/>
          </w:tcPr>
          <w:p w:rsidR="00F22712" w:rsidRDefault="00F22712" w:rsidP="00F22712">
            <w:pPr>
              <w:rPr>
                <w:b/>
              </w:rPr>
            </w:pPr>
            <w:r>
              <w:rPr>
                <w:b/>
              </w:rPr>
              <w:t>Školitel</w:t>
            </w:r>
          </w:p>
        </w:tc>
      </w:tr>
      <w:tr w:rsidR="00F22712" w:rsidTr="00C07A43">
        <w:tc>
          <w:tcPr>
            <w:tcW w:w="1743" w:type="dxa"/>
          </w:tcPr>
          <w:p w:rsidR="00F22712" w:rsidRDefault="00F22712" w:rsidP="00F22712">
            <w:pPr>
              <w:rPr>
                <w:b/>
              </w:rPr>
            </w:pPr>
            <w:r w:rsidRPr="004B49AB">
              <w:t>Ing. Luboš Paznocht, Ph.D.</w:t>
            </w:r>
          </w:p>
        </w:tc>
        <w:tc>
          <w:tcPr>
            <w:tcW w:w="1782" w:type="dxa"/>
          </w:tcPr>
          <w:p w:rsidR="00F22712" w:rsidRPr="004B49AB" w:rsidRDefault="00F22712" w:rsidP="00F22712">
            <w:r w:rsidRPr="004B49AB">
              <w:t>Fakulta agrobiologie, potravinových a přírodních zdrojů</w:t>
            </w:r>
          </w:p>
        </w:tc>
        <w:tc>
          <w:tcPr>
            <w:tcW w:w="1770" w:type="dxa"/>
          </w:tcPr>
          <w:p w:rsidR="00F22712" w:rsidRPr="004B49AB" w:rsidRDefault="00F22712" w:rsidP="00F22712">
            <w:r w:rsidRPr="004B49AB">
              <w:t>Zemědělská chemie</w:t>
            </w:r>
          </w:p>
        </w:tc>
        <w:tc>
          <w:tcPr>
            <w:tcW w:w="2022" w:type="dxa"/>
          </w:tcPr>
          <w:p w:rsidR="00F22712" w:rsidRPr="004B49AB" w:rsidRDefault="00F22712" w:rsidP="00F22712">
            <w:r w:rsidRPr="004B49AB">
              <w:t>Karotenoidy a fenolické látky v pšenicích s barevným zrnem</w:t>
            </w:r>
          </w:p>
        </w:tc>
        <w:tc>
          <w:tcPr>
            <w:tcW w:w="1745" w:type="dxa"/>
          </w:tcPr>
          <w:p w:rsidR="00F22712" w:rsidRPr="004B49AB" w:rsidRDefault="00F22712" w:rsidP="00F22712">
            <w:r w:rsidRPr="004B49AB">
              <w:t>prof. Ing. Jaromír Lachman, CSc.</w:t>
            </w:r>
          </w:p>
        </w:tc>
      </w:tr>
      <w:tr w:rsidR="00F22712" w:rsidTr="00C07A43">
        <w:tc>
          <w:tcPr>
            <w:tcW w:w="1743" w:type="dxa"/>
          </w:tcPr>
          <w:p w:rsidR="00F22712" w:rsidRPr="004B49AB" w:rsidRDefault="00F22712" w:rsidP="00F22712">
            <w:r w:rsidRPr="004B49AB">
              <w:t>Ing. Minh-Quan Danga, Ph.D.</w:t>
            </w:r>
          </w:p>
        </w:tc>
        <w:tc>
          <w:tcPr>
            <w:tcW w:w="1782" w:type="dxa"/>
          </w:tcPr>
          <w:p w:rsidR="00F22712" w:rsidRPr="004B49AB" w:rsidRDefault="00F22712" w:rsidP="00F22712">
            <w:r w:rsidRPr="004B49AB">
              <w:t>Technická fakulta</w:t>
            </w:r>
          </w:p>
        </w:tc>
        <w:tc>
          <w:tcPr>
            <w:tcW w:w="1770" w:type="dxa"/>
          </w:tcPr>
          <w:p w:rsidR="00F22712" w:rsidRPr="004B49AB" w:rsidRDefault="00F22712" w:rsidP="00F22712">
            <w:r w:rsidRPr="004B49AB">
              <w:t>Energetika</w:t>
            </w:r>
          </w:p>
        </w:tc>
        <w:tc>
          <w:tcPr>
            <w:tcW w:w="2022" w:type="dxa"/>
          </w:tcPr>
          <w:p w:rsidR="00F22712" w:rsidRPr="004B49AB" w:rsidRDefault="00F22712" w:rsidP="00F22712">
            <w:r w:rsidRPr="004B49AB">
              <w:t>Aplikace fotovoltaických článků a panelů</w:t>
            </w:r>
          </w:p>
        </w:tc>
        <w:tc>
          <w:tcPr>
            <w:tcW w:w="1745" w:type="dxa"/>
          </w:tcPr>
          <w:p w:rsidR="00F22712" w:rsidRPr="004B49AB" w:rsidRDefault="00F22712" w:rsidP="00F22712">
            <w:r w:rsidRPr="004B49AB">
              <w:t>doc. Ing. Vladislav Poulek, CSc.</w:t>
            </w:r>
          </w:p>
        </w:tc>
      </w:tr>
      <w:tr w:rsidR="00F22712" w:rsidTr="00C07A43">
        <w:tc>
          <w:tcPr>
            <w:tcW w:w="1743" w:type="dxa"/>
          </w:tcPr>
          <w:p w:rsidR="00F22712" w:rsidRPr="004B49AB" w:rsidRDefault="00F22712" w:rsidP="00F22712">
            <w:r w:rsidRPr="004B49AB">
              <w:t>Ing. arch. Václav Fanta, Ph.D.</w:t>
            </w:r>
          </w:p>
        </w:tc>
        <w:tc>
          <w:tcPr>
            <w:tcW w:w="1782" w:type="dxa"/>
          </w:tcPr>
          <w:p w:rsidR="00F22712" w:rsidRPr="004B49AB" w:rsidRDefault="00F22712" w:rsidP="00F22712">
            <w:r w:rsidRPr="004B49AB">
              <w:t>Fakulta životního prostředí</w:t>
            </w:r>
          </w:p>
        </w:tc>
        <w:tc>
          <w:tcPr>
            <w:tcW w:w="1770" w:type="dxa"/>
          </w:tcPr>
          <w:p w:rsidR="00F22712" w:rsidRPr="004B49AB" w:rsidRDefault="00F22712" w:rsidP="00F22712">
            <w:r w:rsidRPr="004B49AB">
              <w:t>Aplikovaná a krajinná ekologie</w:t>
            </w:r>
          </w:p>
        </w:tc>
        <w:tc>
          <w:tcPr>
            <w:tcW w:w="2022" w:type="dxa"/>
          </w:tcPr>
          <w:p w:rsidR="00F22712" w:rsidRPr="004B49AB" w:rsidRDefault="00F22712" w:rsidP="00F22712">
            <w:r w:rsidRPr="004B49AB">
              <w:t>The use of long-term historical data in exploring landscape-ecological issues</w:t>
            </w:r>
          </w:p>
        </w:tc>
        <w:tc>
          <w:tcPr>
            <w:tcW w:w="1745" w:type="dxa"/>
          </w:tcPr>
          <w:p w:rsidR="00F22712" w:rsidRPr="004B49AB" w:rsidRDefault="00F22712" w:rsidP="00F22712">
            <w:r w:rsidRPr="004B49AB">
              <w:t>prof. Ing. Petr Sklenička, CSc.</w:t>
            </w:r>
          </w:p>
        </w:tc>
      </w:tr>
      <w:tr w:rsidR="00F22712" w:rsidTr="00C07A43">
        <w:tc>
          <w:tcPr>
            <w:tcW w:w="1743" w:type="dxa"/>
          </w:tcPr>
          <w:p w:rsidR="00F22712" w:rsidRPr="004B49AB" w:rsidRDefault="00F22712" w:rsidP="00F22712">
            <w:r w:rsidRPr="004B49AB">
              <w:t>In</w:t>
            </w:r>
            <w:r>
              <w:t>g. et Ing. Štěpán Hýsek</w:t>
            </w:r>
            <w:r w:rsidRPr="004B49AB">
              <w:t>, Ph.D.</w:t>
            </w:r>
          </w:p>
        </w:tc>
        <w:tc>
          <w:tcPr>
            <w:tcW w:w="1782" w:type="dxa"/>
          </w:tcPr>
          <w:p w:rsidR="00F22712" w:rsidRPr="004B49AB" w:rsidRDefault="00F22712" w:rsidP="00F22712">
            <w:r w:rsidRPr="004B49AB">
              <w:t>Fakulta lesnická a dřevařská</w:t>
            </w:r>
          </w:p>
        </w:tc>
        <w:tc>
          <w:tcPr>
            <w:tcW w:w="1770" w:type="dxa"/>
          </w:tcPr>
          <w:p w:rsidR="00F22712" w:rsidRPr="004B49AB" w:rsidRDefault="00F22712" w:rsidP="00F22712">
            <w:r w:rsidRPr="004B49AB">
              <w:t>Zpracování dřeva a technika v lesním hospodářství</w:t>
            </w:r>
          </w:p>
        </w:tc>
        <w:tc>
          <w:tcPr>
            <w:tcW w:w="2022" w:type="dxa"/>
          </w:tcPr>
          <w:p w:rsidR="00F22712" w:rsidRPr="004B49AB" w:rsidRDefault="00F22712" w:rsidP="00F22712">
            <w:r w:rsidRPr="004B49AB">
              <w:t>Zhodnocení vlivu vazby lignocelulózový</w:t>
            </w:r>
          </w:p>
          <w:p w:rsidR="00F22712" w:rsidRDefault="00F22712" w:rsidP="00F22712">
            <w:pPr>
              <w:rPr>
                <w:b/>
              </w:rPr>
            </w:pPr>
            <w:r w:rsidRPr="004B49AB">
              <w:t>materiál/adhesivum na vlastnosti materiálů na bázi ligninu a celulózy a hodnocení parametrů ovlivňujících kvalitu lepeného spoje u těchto materiálů</w:t>
            </w:r>
          </w:p>
        </w:tc>
        <w:tc>
          <w:tcPr>
            <w:tcW w:w="1745" w:type="dxa"/>
          </w:tcPr>
          <w:p w:rsidR="00F22712" w:rsidRPr="004B49AB" w:rsidRDefault="00F22712" w:rsidP="00F22712">
            <w:r w:rsidRPr="004B49AB">
              <w:t>doc. Ing. Milan Gaff, Ph.D.</w:t>
            </w:r>
          </w:p>
        </w:tc>
      </w:tr>
    </w:tbl>
    <w:p w:rsidR="00F22712" w:rsidRPr="0060328B" w:rsidRDefault="00F22712" w:rsidP="00F22712">
      <w:pPr>
        <w:rPr>
          <w:b/>
        </w:rPr>
      </w:pPr>
    </w:p>
    <w:p w:rsidR="00FB7518" w:rsidRPr="002E7D28" w:rsidRDefault="00F22712" w:rsidP="00F22712">
      <w:pPr>
        <w:rPr>
          <w:b/>
        </w:rPr>
      </w:pPr>
      <w:r w:rsidRPr="002E7D28">
        <w:rPr>
          <w:b/>
        </w:rPr>
        <w:t>Cena rektora pro autory vynikajících disertačních prací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2712" w:rsidTr="00F22712">
        <w:tc>
          <w:tcPr>
            <w:tcW w:w="4531" w:type="dxa"/>
          </w:tcPr>
          <w:p w:rsidR="00F22712" w:rsidRDefault="00F22712" w:rsidP="00F22712">
            <w:r w:rsidRPr="00F22712">
              <w:t>Ing. Jana Pitrová, Ph.D.</w:t>
            </w:r>
          </w:p>
        </w:tc>
        <w:tc>
          <w:tcPr>
            <w:tcW w:w="4531" w:type="dxa"/>
          </w:tcPr>
          <w:p w:rsidR="00F22712" w:rsidRDefault="00F22712" w:rsidP="00F22712">
            <w:r w:rsidRPr="00F22712">
              <w:t>Využití konceptu business modelu v zemědělských podnicích v České republice</w:t>
            </w:r>
          </w:p>
        </w:tc>
      </w:tr>
      <w:tr w:rsidR="00F22712" w:rsidTr="00F22712">
        <w:tc>
          <w:tcPr>
            <w:tcW w:w="4531" w:type="dxa"/>
          </w:tcPr>
          <w:p w:rsidR="00F22712" w:rsidRDefault="00F22712" w:rsidP="00F22712">
            <w:r w:rsidRPr="00F22712">
              <w:t>Ing. Iveta Angela Kyriánová, Ph.D.</w:t>
            </w:r>
          </w:p>
        </w:tc>
        <w:tc>
          <w:tcPr>
            <w:tcW w:w="4531" w:type="dxa"/>
          </w:tcPr>
          <w:p w:rsidR="00F22712" w:rsidRDefault="00F22712" w:rsidP="00F22712">
            <w:r w:rsidRPr="00F22712">
              <w:t>Gastrointestinální a plicní hlístice v intenzivních chovech domácích a volně žijících přežvýkavců</w:t>
            </w:r>
          </w:p>
        </w:tc>
      </w:tr>
      <w:tr w:rsidR="00F22712" w:rsidTr="00F22712">
        <w:tc>
          <w:tcPr>
            <w:tcW w:w="4531" w:type="dxa"/>
          </w:tcPr>
          <w:p w:rsidR="00F22712" w:rsidRDefault="00F22712" w:rsidP="00F22712">
            <w:r>
              <w:t>Ing. Adam Kešner, Ph.D.</w:t>
            </w:r>
          </w:p>
        </w:tc>
        <w:tc>
          <w:tcPr>
            <w:tcW w:w="4531" w:type="dxa"/>
          </w:tcPr>
          <w:p w:rsidR="00F22712" w:rsidRDefault="00F22712" w:rsidP="00F22712">
            <w:r w:rsidRPr="00F22712">
              <w:t>Odolnost proti abrazivnímu opotřebení zemědělského nástroje s ohledem na mikrostrukturu oceli</w:t>
            </w:r>
          </w:p>
        </w:tc>
      </w:tr>
      <w:tr w:rsidR="00F22712" w:rsidTr="00F22712">
        <w:tc>
          <w:tcPr>
            <w:tcW w:w="4531" w:type="dxa"/>
          </w:tcPr>
          <w:p w:rsidR="00F22712" w:rsidRDefault="00F22712" w:rsidP="00F22712">
            <w:r w:rsidRPr="00F22712">
              <w:t>Ing. Barbora Hudcová, Ph.D</w:t>
            </w:r>
            <w:r>
              <w:t>.</w:t>
            </w:r>
          </w:p>
        </w:tc>
        <w:tc>
          <w:tcPr>
            <w:tcW w:w="4531" w:type="dxa"/>
          </w:tcPr>
          <w:p w:rsidR="00F22712" w:rsidRDefault="00F22712" w:rsidP="00F22712">
            <w:r w:rsidRPr="00F22712">
              <w:t>Využití podvojných vrstevnatých hydroxidů a směsných oxidů pro stabilizaci kovů a metaloidů v kontaminovaných půdách</w:t>
            </w:r>
          </w:p>
        </w:tc>
      </w:tr>
      <w:tr w:rsidR="00F22712" w:rsidTr="00F22712">
        <w:tc>
          <w:tcPr>
            <w:tcW w:w="4531" w:type="dxa"/>
          </w:tcPr>
          <w:p w:rsidR="00F22712" w:rsidRDefault="00F22712" w:rsidP="00F22712">
            <w:r w:rsidRPr="00F22712">
              <w:t>I</w:t>
            </w:r>
            <w:r>
              <w:t>ng. et Ing. Štěpán Hýsek, Ph.D.</w:t>
            </w:r>
          </w:p>
        </w:tc>
        <w:tc>
          <w:tcPr>
            <w:tcW w:w="4531" w:type="dxa"/>
          </w:tcPr>
          <w:p w:rsidR="00F22712" w:rsidRDefault="00F22712" w:rsidP="00F22712">
            <w:r w:rsidRPr="00F22712">
              <w:t>Zhodnocení vlivu vazby lignocelulózový materiál/adhesivum na vlastnosti materiálů na bázi ligninu a celulózy a hodnocení parametrů ovlivňujících kvalitu lepeného spoje u těchto materiálů</w:t>
            </w:r>
          </w:p>
        </w:tc>
      </w:tr>
      <w:tr w:rsidR="00F22712" w:rsidTr="00F22712">
        <w:tc>
          <w:tcPr>
            <w:tcW w:w="4531" w:type="dxa"/>
          </w:tcPr>
          <w:p w:rsidR="00F22712" w:rsidRDefault="00F22712" w:rsidP="00F22712">
            <w:r w:rsidRPr="00F22712">
              <w:t>Mgr. Markéta Grúňová, Ph.D.</w:t>
            </w:r>
          </w:p>
        </w:tc>
        <w:tc>
          <w:tcPr>
            <w:tcW w:w="4531" w:type="dxa"/>
          </w:tcPr>
          <w:p w:rsidR="00F22712" w:rsidRDefault="00F22712" w:rsidP="00F22712">
            <w:r w:rsidRPr="00F22712">
              <w:t>Environmentální vzdělávání a jeho potenciál podpory ochranářských aktivit</w:t>
            </w:r>
          </w:p>
        </w:tc>
      </w:tr>
    </w:tbl>
    <w:p w:rsidR="00F22712" w:rsidRDefault="00F22712" w:rsidP="00F22712"/>
    <w:p w:rsidR="00F22712" w:rsidRDefault="00F22712" w:rsidP="00F22712"/>
    <w:p w:rsidR="002E7D28" w:rsidRDefault="002E7D28" w:rsidP="00F22712">
      <w:pPr>
        <w:rPr>
          <w:b/>
        </w:rPr>
      </w:pPr>
    </w:p>
    <w:p w:rsidR="00F22712" w:rsidRDefault="00F22712" w:rsidP="00F22712">
      <w:pPr>
        <w:rPr>
          <w:b/>
        </w:rPr>
      </w:pPr>
      <w:r w:rsidRPr="00F22712">
        <w:rPr>
          <w:b/>
        </w:rPr>
        <w:t>Cena rektora autorům vynikajících publikačních výstupů z výzkumné práce doktorandů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2712" w:rsidTr="00F22712">
        <w:tc>
          <w:tcPr>
            <w:tcW w:w="3020" w:type="dxa"/>
          </w:tcPr>
          <w:p w:rsidR="00F22712" w:rsidRDefault="00F22712" w:rsidP="00F22712">
            <w:r>
              <w:t xml:space="preserve">Umístění </w:t>
            </w:r>
          </w:p>
        </w:tc>
        <w:tc>
          <w:tcPr>
            <w:tcW w:w="3021" w:type="dxa"/>
          </w:tcPr>
          <w:p w:rsidR="00F22712" w:rsidRDefault="00F22712" w:rsidP="00F22712">
            <w:r>
              <w:t>Autor/autoři</w:t>
            </w:r>
          </w:p>
        </w:tc>
        <w:tc>
          <w:tcPr>
            <w:tcW w:w="3021" w:type="dxa"/>
          </w:tcPr>
          <w:p w:rsidR="00F22712" w:rsidRDefault="00F22712" w:rsidP="00F22712">
            <w:r>
              <w:t>Periodikum</w:t>
            </w:r>
          </w:p>
        </w:tc>
      </w:tr>
      <w:tr w:rsidR="00F22712" w:rsidTr="00F22712">
        <w:tc>
          <w:tcPr>
            <w:tcW w:w="3020" w:type="dxa"/>
          </w:tcPr>
          <w:p w:rsidR="00F22712" w:rsidRDefault="00F22712" w:rsidP="00F22712">
            <w:r>
              <w:t xml:space="preserve">Dělené 19. až 25. místo 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Ing. Jan Cukor, Ph.D., RNDr. Adam Véle, Ph.D., Ing. Michal Lalík, Ing. Soňa Zimová, Ing. Michal Samek, Ing. Tomáš Svoboda a Ing. Adam Sikora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Forests</w:t>
            </w:r>
          </w:p>
        </w:tc>
      </w:tr>
      <w:tr w:rsidR="00F22712" w:rsidTr="00F22712">
        <w:tc>
          <w:tcPr>
            <w:tcW w:w="3020" w:type="dxa"/>
          </w:tcPr>
          <w:p w:rsidR="00F22712" w:rsidRDefault="00F22712" w:rsidP="00F22712">
            <w:r>
              <w:t xml:space="preserve">18. místo 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Ing. Anna Chládová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Royal Society Open Science</w:t>
            </w:r>
          </w:p>
        </w:tc>
      </w:tr>
      <w:tr w:rsidR="00F22712" w:rsidTr="00F22712">
        <w:tc>
          <w:tcPr>
            <w:tcW w:w="3020" w:type="dxa"/>
          </w:tcPr>
          <w:p w:rsidR="00F22712" w:rsidRDefault="00F22712" w:rsidP="00F22712">
            <w:r>
              <w:t>17. místo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Ing. Jana Nápravníková, DiS.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Veterinary Parasitology</w:t>
            </w:r>
          </w:p>
        </w:tc>
      </w:tr>
      <w:tr w:rsidR="00F22712" w:rsidTr="00F22712">
        <w:tc>
          <w:tcPr>
            <w:tcW w:w="3020" w:type="dxa"/>
          </w:tcPr>
          <w:p w:rsidR="00F22712" w:rsidRDefault="00F22712" w:rsidP="00F22712">
            <w:r>
              <w:t>16. místo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Ing. Michal Pisarčik, Ph.D</w:t>
            </w:r>
            <w:r>
              <w:t>.</w:t>
            </w:r>
          </w:p>
        </w:tc>
        <w:tc>
          <w:tcPr>
            <w:tcW w:w="3021" w:type="dxa"/>
          </w:tcPr>
          <w:p w:rsidR="00F22712" w:rsidRDefault="00F22712" w:rsidP="00F22712">
            <w:r w:rsidRPr="00F22712">
              <w:t>Crop Protection</w:t>
            </w:r>
          </w:p>
        </w:tc>
      </w:tr>
      <w:tr w:rsidR="00F22712" w:rsidTr="00F22712">
        <w:tc>
          <w:tcPr>
            <w:tcW w:w="3020" w:type="dxa"/>
          </w:tcPr>
          <w:p w:rsidR="00F22712" w:rsidRDefault="00F22712" w:rsidP="00F22712">
            <w:r>
              <w:t xml:space="preserve">15. místo </w:t>
            </w:r>
          </w:p>
        </w:tc>
        <w:tc>
          <w:tcPr>
            <w:tcW w:w="3021" w:type="dxa"/>
          </w:tcPr>
          <w:p w:rsidR="00F22712" w:rsidRDefault="000F0365" w:rsidP="00F22712">
            <w:r>
              <w:t>Ing. Jan Cukor, Ph.D.</w:t>
            </w:r>
            <w:r w:rsidRPr="00315EF4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3021" w:type="dxa"/>
          </w:tcPr>
          <w:p w:rsidR="00F22712" w:rsidRDefault="000F0365" w:rsidP="00F22712">
            <w:r w:rsidRPr="000F0365">
              <w:t>PLoS ONE</w:t>
            </w:r>
          </w:p>
        </w:tc>
      </w:tr>
      <w:tr w:rsidR="00F22712" w:rsidTr="00F22712">
        <w:tc>
          <w:tcPr>
            <w:tcW w:w="3020" w:type="dxa"/>
          </w:tcPr>
          <w:p w:rsidR="00F22712" w:rsidRDefault="000F0365" w:rsidP="00F22712">
            <w:r>
              <w:t xml:space="preserve">14. místo </w:t>
            </w:r>
          </w:p>
        </w:tc>
        <w:tc>
          <w:tcPr>
            <w:tcW w:w="3021" w:type="dxa"/>
          </w:tcPr>
          <w:p w:rsidR="00F22712" w:rsidRDefault="000F0365" w:rsidP="00F22712">
            <w:r>
              <w:t>Ing. Ali Akhtar, Ph.D.</w:t>
            </w:r>
          </w:p>
        </w:tc>
        <w:tc>
          <w:tcPr>
            <w:tcW w:w="3021" w:type="dxa"/>
          </w:tcPr>
          <w:p w:rsidR="00F22712" w:rsidRDefault="000F0365" w:rsidP="00F22712">
            <w:r w:rsidRPr="000F0365">
              <w:t>Energy &amp; Fuels</w:t>
            </w:r>
          </w:p>
        </w:tc>
      </w:tr>
      <w:tr w:rsidR="00F22712" w:rsidTr="00F22712">
        <w:tc>
          <w:tcPr>
            <w:tcW w:w="3020" w:type="dxa"/>
          </w:tcPr>
          <w:p w:rsidR="00F22712" w:rsidRDefault="000F0365" w:rsidP="00F22712">
            <w:r>
              <w:t xml:space="preserve">13. místo </w:t>
            </w:r>
          </w:p>
        </w:tc>
        <w:tc>
          <w:tcPr>
            <w:tcW w:w="3021" w:type="dxa"/>
          </w:tcPr>
          <w:p w:rsidR="00F22712" w:rsidRDefault="000F0365" w:rsidP="00F22712">
            <w:r w:rsidRPr="000F0365">
              <w:t>Ing. Jiří Prošek</w:t>
            </w:r>
          </w:p>
        </w:tc>
        <w:tc>
          <w:tcPr>
            <w:tcW w:w="3021" w:type="dxa"/>
          </w:tcPr>
          <w:p w:rsidR="00F22712" w:rsidRDefault="000F0365" w:rsidP="00F22712">
            <w:r w:rsidRPr="000F0365">
              <w:t>International Journal of Applied Earth Observation and Geoinformation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C07A43">
            <w:r>
              <w:t xml:space="preserve">12. místo 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Linda Rose Staponites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Scientific Reports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C07A43">
            <w:r>
              <w:t xml:space="preserve">11. místo 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Ing. Barbora Hudcová, Ph.D.</w:t>
            </w:r>
          </w:p>
        </w:tc>
        <w:tc>
          <w:tcPr>
            <w:tcW w:w="3021" w:type="dxa"/>
          </w:tcPr>
          <w:p w:rsidR="000F0365" w:rsidRDefault="000F0365" w:rsidP="00C07A43">
            <w:r>
              <w:t>Chemosphere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0F0365">
            <w:r>
              <w:t xml:space="preserve">10. místo 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Ing. Niguss Solomon Hailegnaw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Geoderma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0F0365">
            <w:r>
              <w:t xml:space="preserve">9. místo 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Ing. Tereza Hřebečková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Journal of Cleaner Production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0F0365">
            <w:r>
              <w:t xml:space="preserve">8. místo 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Ing. Martin Štrobl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Diversity and Distributions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0F0365">
            <w:r>
              <w:t>7. místo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Ing. Petr Ouředníček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Science of the Total Environment</w:t>
            </w:r>
          </w:p>
        </w:tc>
      </w:tr>
      <w:tr w:rsidR="000F0365" w:rsidTr="000F0365">
        <w:tc>
          <w:tcPr>
            <w:tcW w:w="3020" w:type="dxa"/>
          </w:tcPr>
          <w:p w:rsidR="000F0365" w:rsidRDefault="000F0365" w:rsidP="000F0365">
            <w:r>
              <w:t xml:space="preserve">6. místo 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Ing. David Lastra González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Emerging Infectious Diseases</w:t>
            </w:r>
          </w:p>
        </w:tc>
      </w:tr>
      <w:tr w:rsidR="000F0365" w:rsidTr="00C07A43">
        <w:tc>
          <w:tcPr>
            <w:tcW w:w="3020" w:type="dxa"/>
          </w:tcPr>
          <w:p w:rsidR="000F0365" w:rsidRDefault="000F0365" w:rsidP="00C07A43">
            <w:r>
              <w:t>5. místo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Ing. Mustapha Yakubu Madaki, MSc. B.Sc.</w:t>
            </w:r>
          </w:p>
        </w:tc>
        <w:tc>
          <w:tcPr>
            <w:tcW w:w="3021" w:type="dxa"/>
          </w:tcPr>
          <w:p w:rsidR="000F0365" w:rsidRDefault="000F0365" w:rsidP="000F0365">
            <w:r w:rsidRPr="000F0365">
              <w:t>Food Control</w:t>
            </w:r>
            <w:r w:rsidRPr="00315EF4">
              <w:rPr>
                <w:sz w:val="32"/>
                <w:szCs w:val="32"/>
              </w:rPr>
              <w:t xml:space="preserve"> </w:t>
            </w:r>
          </w:p>
        </w:tc>
      </w:tr>
      <w:tr w:rsidR="000F0365" w:rsidTr="00C07A43">
        <w:tc>
          <w:tcPr>
            <w:tcW w:w="3020" w:type="dxa"/>
          </w:tcPr>
          <w:p w:rsidR="000F0365" w:rsidRDefault="000F0365" w:rsidP="00C07A43">
            <w:r>
              <w:t>4. místo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Ing. Vojtěch Moravec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Geophysical Research Letters</w:t>
            </w:r>
          </w:p>
        </w:tc>
      </w:tr>
      <w:tr w:rsidR="000F0365" w:rsidTr="00C07A43">
        <w:tc>
          <w:tcPr>
            <w:tcW w:w="3020" w:type="dxa"/>
          </w:tcPr>
          <w:p w:rsidR="000F0365" w:rsidRDefault="000F0365" w:rsidP="00C07A43">
            <w:r>
              <w:t>3. místo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Ing. Filipp Savvulidi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Journal of Animal Science and Biotechnology</w:t>
            </w:r>
          </w:p>
        </w:tc>
      </w:tr>
      <w:tr w:rsidR="000F0365" w:rsidTr="00C07A43">
        <w:tc>
          <w:tcPr>
            <w:tcW w:w="3020" w:type="dxa"/>
          </w:tcPr>
          <w:p w:rsidR="000F0365" w:rsidRDefault="000F0365" w:rsidP="00C07A43">
            <w:r>
              <w:t>2. místo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Ing. arch. Václav Fanta, Ph.D.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Nature Communications</w:t>
            </w:r>
          </w:p>
        </w:tc>
      </w:tr>
      <w:tr w:rsidR="000F0365" w:rsidTr="00C07A43">
        <w:tc>
          <w:tcPr>
            <w:tcW w:w="3020" w:type="dxa"/>
          </w:tcPr>
          <w:p w:rsidR="000F0365" w:rsidRDefault="000F0365" w:rsidP="00C07A43">
            <w:r>
              <w:t>1. místo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Mgr. Martin Sládeček, Ph.D.</w:t>
            </w:r>
          </w:p>
        </w:tc>
        <w:tc>
          <w:tcPr>
            <w:tcW w:w="3021" w:type="dxa"/>
          </w:tcPr>
          <w:p w:rsidR="000F0365" w:rsidRDefault="000F0365" w:rsidP="00C07A43">
            <w:r w:rsidRPr="000F0365">
              <w:t>Frontiers in Zoology</w:t>
            </w:r>
          </w:p>
        </w:tc>
      </w:tr>
    </w:tbl>
    <w:p w:rsidR="00F22712" w:rsidRDefault="00F22712" w:rsidP="000F0365">
      <w:pPr>
        <w:tabs>
          <w:tab w:val="left" w:pos="2240"/>
        </w:tabs>
      </w:pPr>
    </w:p>
    <w:p w:rsidR="002E7D28" w:rsidRDefault="002E7D28" w:rsidP="000F0365">
      <w:pPr>
        <w:tabs>
          <w:tab w:val="left" w:pos="2240"/>
        </w:tabs>
        <w:rPr>
          <w:b/>
        </w:rPr>
      </w:pPr>
    </w:p>
    <w:p w:rsidR="00D74FF9" w:rsidRPr="00D74FF9" w:rsidRDefault="00D74FF9" w:rsidP="000F0365">
      <w:pPr>
        <w:tabs>
          <w:tab w:val="left" w:pos="2240"/>
        </w:tabs>
        <w:rPr>
          <w:b/>
        </w:rPr>
      </w:pPr>
      <w:r w:rsidRPr="00D74FF9">
        <w:rPr>
          <w:b/>
        </w:rPr>
        <w:t>Ceny rektora pro zaměstnance za publikace v časopisech ze souboru Nature index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>
              <w:t>Ocenění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>
              <w:t>Periodikum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Songlin Wu, Ing. Antonio Roberto Valero Powter, Manuel Teodoro, Ing. Zuzana Vaňková, Ph.D., prof. RNDr. Michael Komárek, Ph.D.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Environmental Science and Technology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>
              <w:t>prof. Ing. Jan Vymazal, CSc.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Environmental Science and Technology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prof. RNDr. Jiří Frýda, Dr., Ing. Barbora Frýdová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Earth and Planetary Science Letters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Mgr. Juraj Farkaš, PhD., Philip Benjamin Törber, prof. RNDr. Jiří Frýda, Dr.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Geochimica et Cosmochimica Acta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doc. RNDr. Jan Kyselý, Ph.D.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Journal of Geophysical Research: Atmospheres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Ing. Oldřich Rakovec, Ph.D.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Nature Climate Change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Niina Irina Kuosmanen</w:t>
            </w:r>
          </w:p>
        </w:tc>
        <w:tc>
          <w:tcPr>
            <w:tcW w:w="453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Nature Communications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Ing. Mgr. Ioannis Markonis, Ph.D.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Nature Communications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lastRenderedPageBreak/>
              <w:t>Thomas Bourguignon, doc. Mgr. Jan Šobotník, Ph.D.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Current Biology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Tiphaine Després, doc. RNDr. Tomáš Hlásny, PhD., prof. Ing. Miroslav Svoboda, Ph.D.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Nature Communications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Ing. arch. Václav Fanta, Ph.D., prof. Mgr. Miroslav Šálek, Dr., Ing. Jan Zouhar, Ph.D., prof. Ing. Petr Sklenička, CSc.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Proceedings of the Royal Society B: Biological Sciences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Ing. Mgr. Ioannis Markonis, Ph.D., doc. Ing. Martin Hanel, Ph.D., doc. Ing. Petr Máca, Ph.D., doc. RNDr. Jan Kyselý, Ph.D.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Nature Communications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Mgr. Pavla Mládková, Ph.D., prof. RNDr. Michal Hejcman, Ph.D. et Ph.D.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Ecology Letters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prof. Mgr. Miroslav Šálek, Dr.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Science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prof. Ing. Jan Vymazal, CSc.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Environmental Science and Technology</w:t>
            </w:r>
          </w:p>
        </w:tc>
      </w:tr>
      <w:tr w:rsidR="00D74FF9" w:rsidTr="00D74FF9"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>Mgr. Tomáš Černý, Ph.D.</w:t>
            </w:r>
          </w:p>
        </w:tc>
        <w:tc>
          <w:tcPr>
            <w:tcW w:w="4531" w:type="dxa"/>
          </w:tcPr>
          <w:p w:rsidR="00D74FF9" w:rsidRDefault="00D74FF9" w:rsidP="00600D5E">
            <w:pPr>
              <w:tabs>
                <w:tab w:val="left" w:pos="2240"/>
              </w:tabs>
            </w:pPr>
            <w:r w:rsidRPr="00D74FF9">
              <w:t xml:space="preserve">Proceedings of the National Academy of Sciences of the United States of America </w:t>
            </w:r>
            <w:r>
              <w:t>–</w:t>
            </w:r>
            <w:r w:rsidRPr="00D74FF9">
              <w:t xml:space="preserve"> PNAS</w:t>
            </w:r>
          </w:p>
        </w:tc>
      </w:tr>
    </w:tbl>
    <w:p w:rsidR="00D74FF9" w:rsidRDefault="00D74FF9" w:rsidP="000F0365">
      <w:pPr>
        <w:tabs>
          <w:tab w:val="left" w:pos="2240"/>
        </w:tabs>
      </w:pPr>
    </w:p>
    <w:p w:rsidR="00D74FF9" w:rsidRDefault="00D74FF9" w:rsidP="000F0365">
      <w:pPr>
        <w:tabs>
          <w:tab w:val="left" w:pos="2240"/>
        </w:tabs>
        <w:rPr>
          <w:b/>
        </w:rPr>
      </w:pPr>
      <w:r w:rsidRPr="00D74FF9">
        <w:rPr>
          <w:b/>
        </w:rPr>
        <w:t>Cena rektora pro nejlepší pedagogy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4FF9" w:rsidTr="00D74FF9">
        <w:tc>
          <w:tcPr>
            <w:tcW w:w="3020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Ing. Václav Švec, Ph.D.</w:t>
            </w: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Katedra řízení</w:t>
            </w: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  <w:r>
              <w:t xml:space="preserve">Provozně ekonomická fakulta </w:t>
            </w:r>
          </w:p>
        </w:tc>
      </w:tr>
      <w:tr w:rsidR="00D74FF9" w:rsidTr="00D74FF9">
        <w:tc>
          <w:tcPr>
            <w:tcW w:w="3020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Ing. Matyáš Orsák, Ph.D.</w:t>
            </w: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Katedra chemie</w:t>
            </w: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Fakulta agrobiologie, potravinových a přírodních zdrojů</w:t>
            </w:r>
          </w:p>
        </w:tc>
      </w:tr>
      <w:tr w:rsidR="00D74FF9" w:rsidTr="00D74FF9">
        <w:tc>
          <w:tcPr>
            <w:tcW w:w="3020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prof. Ing. Vladimír Jurča, CSc.</w:t>
            </w: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  <w:r w:rsidRPr="00D74FF9">
              <w:t>Katedra jakosti a spolehlivosti strojů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>
              <w:t>Technická fakulta</w:t>
            </w:r>
          </w:p>
        </w:tc>
      </w:tr>
      <w:tr w:rsidR="00D74FF9" w:rsidTr="00D74FF9">
        <w:tc>
          <w:tcPr>
            <w:tcW w:w="3020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doc. Ing. Petr Máca, Ph.D.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Katedra vodního hospodářství a environmentálního modelování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 xml:space="preserve">Fakulta životního prostředí  </w:t>
            </w:r>
          </w:p>
        </w:tc>
      </w:tr>
      <w:tr w:rsidR="00D74FF9" w:rsidTr="00D74FF9">
        <w:tc>
          <w:tcPr>
            <w:tcW w:w="3020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prof. Ing. Jaroslav Holuša, Ph.D.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Katedra ochrany lesa a entomologie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Fakulta lesnická a dřevařská</w:t>
            </w:r>
          </w:p>
        </w:tc>
      </w:tr>
      <w:tr w:rsidR="00D74FF9" w:rsidTr="00D74FF9">
        <w:tc>
          <w:tcPr>
            <w:tcW w:w="3020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doc. Francisco Ceacero Herrador, Ph.D.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Katedra chovu zvířat a potravinářství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Fakulta tropického zemědělství</w:t>
            </w:r>
          </w:p>
        </w:tc>
      </w:tr>
      <w:tr w:rsidR="00D74FF9" w:rsidTr="00D74FF9">
        <w:tc>
          <w:tcPr>
            <w:tcW w:w="3020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Mgr. Jiří Votava, Ph.D.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 w:rsidRPr="002E7D28">
              <w:t>Katedra profesního a personálního rozvoje</w:t>
            </w:r>
          </w:p>
        </w:tc>
        <w:tc>
          <w:tcPr>
            <w:tcW w:w="3021" w:type="dxa"/>
          </w:tcPr>
          <w:p w:rsidR="00D74FF9" w:rsidRDefault="002E7D28" w:rsidP="000F0365">
            <w:pPr>
              <w:tabs>
                <w:tab w:val="left" w:pos="2240"/>
              </w:tabs>
            </w:pPr>
            <w:r>
              <w:t>Institut vzdělávání a poradenství</w:t>
            </w:r>
          </w:p>
        </w:tc>
      </w:tr>
      <w:tr w:rsidR="00D74FF9" w:rsidTr="00D74FF9">
        <w:tc>
          <w:tcPr>
            <w:tcW w:w="3020" w:type="dxa"/>
          </w:tcPr>
          <w:p w:rsidR="00D74FF9" w:rsidRDefault="00D74FF9" w:rsidP="000F0365">
            <w:pPr>
              <w:tabs>
                <w:tab w:val="left" w:pos="2240"/>
              </w:tabs>
            </w:pP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</w:p>
        </w:tc>
        <w:tc>
          <w:tcPr>
            <w:tcW w:w="3021" w:type="dxa"/>
          </w:tcPr>
          <w:p w:rsidR="00D74FF9" w:rsidRDefault="00D74FF9" w:rsidP="000F0365">
            <w:pPr>
              <w:tabs>
                <w:tab w:val="left" w:pos="2240"/>
              </w:tabs>
            </w:pPr>
          </w:p>
        </w:tc>
      </w:tr>
    </w:tbl>
    <w:p w:rsidR="00D74FF9" w:rsidRDefault="00D74FF9" w:rsidP="000F0365">
      <w:pPr>
        <w:tabs>
          <w:tab w:val="left" w:pos="2240"/>
        </w:tabs>
      </w:pPr>
    </w:p>
    <w:p w:rsidR="002E7D28" w:rsidRPr="002E7D28" w:rsidRDefault="002E7D28" w:rsidP="000F0365">
      <w:pPr>
        <w:tabs>
          <w:tab w:val="left" w:pos="2240"/>
        </w:tabs>
        <w:rPr>
          <w:b/>
        </w:rPr>
      </w:pPr>
    </w:p>
    <w:sectPr w:rsidR="002E7D28" w:rsidRPr="002E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9B"/>
    <w:rsid w:val="000F0365"/>
    <w:rsid w:val="002E7D28"/>
    <w:rsid w:val="0053769D"/>
    <w:rsid w:val="00673402"/>
    <w:rsid w:val="00C0079B"/>
    <w:rsid w:val="00D74FF9"/>
    <w:rsid w:val="00F22712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00C67-3C48-4A6D-B22F-BE2F8265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7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5</cp:revision>
  <dcterms:created xsi:type="dcterms:W3CDTF">2019-12-03T13:37:00Z</dcterms:created>
  <dcterms:modified xsi:type="dcterms:W3CDTF">2019-12-04T12:24:00Z</dcterms:modified>
</cp:coreProperties>
</file>