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1044E" w14:textId="53A3B28E" w:rsidR="009068F4" w:rsidRPr="00E653CF" w:rsidRDefault="009B2E8B" w:rsidP="009B2E8B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>
        <w:rPr>
          <w:rFonts w:eastAsia="Times New Roman"/>
          <w:b/>
          <w:smallCaps/>
          <w:sz w:val="36"/>
          <w:szCs w:val="36"/>
          <w:lang w:eastAsia="ar-SA"/>
        </w:rPr>
        <w:t xml:space="preserve">Česká zemědělská univerzita zvládla první fázi boje </w:t>
      </w:r>
      <w:r>
        <w:rPr>
          <w:rFonts w:eastAsia="Times New Roman"/>
          <w:b/>
          <w:smallCaps/>
          <w:sz w:val="36"/>
          <w:szCs w:val="36"/>
          <w:lang w:eastAsia="ar-SA"/>
        </w:rPr>
        <w:br/>
        <w:t xml:space="preserve">s </w:t>
      </w:r>
      <w:proofErr w:type="spellStart"/>
      <w:r>
        <w:rPr>
          <w:rFonts w:eastAsia="Times New Roman"/>
          <w:b/>
          <w:smallCaps/>
          <w:sz w:val="36"/>
          <w:szCs w:val="36"/>
          <w:lang w:eastAsia="ar-SA"/>
        </w:rPr>
        <w:t>koronavirem</w:t>
      </w:r>
      <w:proofErr w:type="spellEnd"/>
    </w:p>
    <w:p w14:paraId="568C9EB8" w14:textId="73BAD4E9" w:rsidR="00184629" w:rsidRPr="009068F4" w:rsidRDefault="009B2E8B" w:rsidP="000A3233">
      <w:pPr>
        <w:jc w:val="both"/>
        <w:rPr>
          <w:rFonts w:eastAsia="Times New Roman"/>
          <w:b/>
          <w:smallCaps/>
          <w:sz w:val="36"/>
          <w:szCs w:val="36"/>
          <w:lang w:eastAsia="ar-SA"/>
        </w:rPr>
      </w:pPr>
      <w:r>
        <w:rPr>
          <w:b/>
        </w:rPr>
        <w:t>Praha 1</w:t>
      </w:r>
      <w:r w:rsidR="002F37AE">
        <w:rPr>
          <w:b/>
        </w:rPr>
        <w:t>3</w:t>
      </w:r>
      <w:r w:rsidR="009068F4">
        <w:rPr>
          <w:b/>
        </w:rPr>
        <w:t xml:space="preserve">. </w:t>
      </w:r>
      <w:r w:rsidR="001B76AD">
        <w:rPr>
          <w:b/>
        </w:rPr>
        <w:t>března</w:t>
      </w:r>
      <w:r w:rsidR="009068F4">
        <w:rPr>
          <w:b/>
        </w:rPr>
        <w:t xml:space="preserve"> – </w:t>
      </w:r>
      <w:r>
        <w:rPr>
          <w:b/>
        </w:rPr>
        <w:t xml:space="preserve">Ve středu uplynula doba, po kterou bylo nezbytné sledovat osoby, které se setkaly s prvním nakaženým v Česku, profesorem z ČZU. Všichni, kteří byli testování, vyšli jako negativní. Naprostá většina z nich je bez příznaků. První vlna opatření na ČZU tak zafungovala. </w:t>
      </w:r>
    </w:p>
    <w:p w14:paraId="61C9D96E" w14:textId="16C5187C" w:rsidR="009068F4" w:rsidRDefault="009B2E8B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Prvním nakaženým v České republice byl profesor z Technické fakulty České zemědělské univerzity</w:t>
      </w:r>
      <w:r w:rsidR="002F37A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2F37AE">
        <w:rPr>
          <w:rFonts w:ascii="Calibri" w:eastAsia="Calibri" w:hAnsi="Calibri" w:cs="Calibri"/>
          <w:sz w:val="22"/>
          <w:szCs w:val="22"/>
          <w:lang w:eastAsia="en-US"/>
        </w:rPr>
        <w:br/>
        <w:t>v Praze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. Pozitivní test se u něj prokázal v neděli </w:t>
      </w:r>
      <w:r w:rsidR="00550C37">
        <w:rPr>
          <w:rFonts w:ascii="Calibri" w:eastAsia="Calibri" w:hAnsi="Calibri" w:cs="Calibri"/>
          <w:sz w:val="22"/>
          <w:szCs w:val="22"/>
          <w:lang w:eastAsia="en-US"/>
        </w:rPr>
        <w:t>1.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března, několik dní po návratu z italského 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Udine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>. „</w:t>
      </w:r>
      <w:r w:rsidRPr="009B2E8B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Bylo nezbytné neprodleně přijmout opatření na základě doporučení lékařů a Hygienické stanice hlavního města Prahy.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Situaci ztížil fakt, že profesor na ČZU ještě tři dny po návratu učil, přijel totiž z nerizikové oblasti a byl bez příznaků,“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popsal rektor ČZU profesor Petr Sklenička. </w:t>
      </w:r>
    </w:p>
    <w:p w14:paraId="70F5ABF1" w14:textId="77777777" w:rsidR="009B2E8B" w:rsidRDefault="009B2E8B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9237768" w14:textId="17EA35E3" w:rsidR="009B2E8B" w:rsidRPr="009B2E8B" w:rsidRDefault="009B2E8B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Univerzita okamžitě zahájila aktivní vyhledávání osob, které se </w:t>
      </w:r>
      <w:r w:rsidR="00341B48">
        <w:rPr>
          <w:rFonts w:ascii="Calibri" w:eastAsia="Calibri" w:hAnsi="Calibri" w:cs="Calibri"/>
          <w:sz w:val="22"/>
          <w:szCs w:val="22"/>
          <w:lang w:eastAsia="en-US"/>
        </w:rPr>
        <w:t xml:space="preserve">s </w:t>
      </w:r>
      <w:r>
        <w:rPr>
          <w:rFonts w:ascii="Calibri" w:eastAsia="Calibri" w:hAnsi="Calibri" w:cs="Calibri"/>
          <w:sz w:val="22"/>
          <w:szCs w:val="22"/>
          <w:lang w:eastAsia="en-US"/>
        </w:rPr>
        <w:t>profesorem setkaly.  „</w:t>
      </w:r>
      <w:r w:rsidRPr="009B2E8B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Neprodleně také zasedl Krizový štáb ČZU, rozhodl o zrušení studia a </w:t>
      </w:r>
      <w:r w:rsidR="00341B48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o </w:t>
      </w:r>
      <w:r w:rsidRPr="009B2E8B">
        <w:rPr>
          <w:rFonts w:ascii="Calibri" w:eastAsia="Calibri" w:hAnsi="Calibri" w:cs="Calibri"/>
          <w:i/>
          <w:sz w:val="22"/>
          <w:szCs w:val="22"/>
          <w:lang w:eastAsia="en-US"/>
        </w:rPr>
        <w:t>dalších opatření</w:t>
      </w:r>
      <w:r w:rsidR="00550C37">
        <w:rPr>
          <w:rFonts w:ascii="Calibri" w:eastAsia="Calibri" w:hAnsi="Calibri" w:cs="Calibri"/>
          <w:i/>
          <w:sz w:val="22"/>
          <w:szCs w:val="22"/>
          <w:lang w:eastAsia="en-US"/>
        </w:rPr>
        <w:t>ch</w:t>
      </w:r>
      <w:r w:rsidRPr="009B2E8B">
        <w:rPr>
          <w:rFonts w:ascii="Calibri" w:eastAsia="Calibri" w:hAnsi="Calibri" w:cs="Calibri"/>
          <w:i/>
          <w:sz w:val="22"/>
          <w:szCs w:val="22"/>
          <w:lang w:eastAsia="en-US"/>
        </w:rPr>
        <w:t>. Učinili jsme maximum pro</w:t>
      </w:r>
      <w:r w:rsidR="00351B19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</w:t>
      </w:r>
      <w:r w:rsidRPr="009B2E8B">
        <w:rPr>
          <w:rFonts w:ascii="Calibri" w:eastAsia="Calibri" w:hAnsi="Calibri" w:cs="Calibri"/>
          <w:i/>
          <w:sz w:val="22"/>
          <w:szCs w:val="22"/>
          <w:lang w:eastAsia="en-US"/>
        </w:rPr>
        <w:t>to, aby se nákaza nešířila dál</w:t>
      </w:r>
      <w:r w:rsidR="00341B48">
        <w:rPr>
          <w:rFonts w:ascii="Calibri" w:eastAsia="Calibri" w:hAnsi="Calibri" w:cs="Calibri"/>
          <w:sz w:val="22"/>
          <w:szCs w:val="22"/>
          <w:lang w:eastAsia="en-US"/>
        </w:rPr>
        <w:t>,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“ vysvětlil Sklenička. </w:t>
      </w:r>
    </w:p>
    <w:p w14:paraId="57AEFA55" w14:textId="15435D45" w:rsidR="009B2E8B" w:rsidRDefault="009B2E8B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45DCE99" w14:textId="6E5D6C9B" w:rsidR="009B2E8B" w:rsidRDefault="009B2E8B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To, že postup byl úspěšný, se ukázalo v </w:t>
      </w:r>
      <w:r w:rsidR="00341B48">
        <w:rPr>
          <w:rFonts w:ascii="Calibri" w:eastAsia="Calibri" w:hAnsi="Calibri" w:cs="Calibri"/>
          <w:sz w:val="22"/>
          <w:szCs w:val="22"/>
          <w:lang w:eastAsia="en-US"/>
        </w:rPr>
        <w:t xml:space="preserve">posledních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dnech. Ani jeden z těch, kteří byli s profesorem v kontaktu, se nenakazil. </w:t>
      </w:r>
      <w:r w:rsidR="00341B48">
        <w:rPr>
          <w:rFonts w:ascii="Calibri" w:eastAsia="Calibri" w:hAnsi="Calibri" w:cs="Calibri"/>
          <w:sz w:val="22"/>
          <w:szCs w:val="22"/>
          <w:lang w:eastAsia="en-US"/>
        </w:rPr>
        <w:t xml:space="preserve">Neprokázalo </w:t>
      </w:r>
      <w:r>
        <w:rPr>
          <w:rFonts w:ascii="Calibri" w:eastAsia="Calibri" w:hAnsi="Calibri" w:cs="Calibri"/>
          <w:sz w:val="22"/>
          <w:szCs w:val="22"/>
          <w:lang w:eastAsia="en-US"/>
        </w:rPr>
        <w:t>se ani, že by se vir</w:t>
      </w:r>
      <w:r w:rsidR="00FC3CF9">
        <w:rPr>
          <w:rFonts w:ascii="Calibri" w:eastAsia="Calibri" w:hAnsi="Calibri" w:cs="Calibri"/>
          <w:sz w:val="22"/>
          <w:szCs w:val="22"/>
          <w:lang w:eastAsia="en-US"/>
        </w:rPr>
        <w:t>us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od profesora </w:t>
      </w:r>
      <w:r w:rsidR="00856FB5">
        <w:rPr>
          <w:rFonts w:ascii="Calibri" w:eastAsia="Calibri" w:hAnsi="Calibri" w:cs="Calibri"/>
          <w:sz w:val="22"/>
          <w:szCs w:val="22"/>
          <w:lang w:eastAsia="en-US"/>
        </w:rPr>
        <w:t>přenesl na kohokoliv dalšího.</w:t>
      </w:r>
      <w:r w:rsidR="00341B4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341B48" w:rsidRPr="002F37AE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„Úspěšně jsme tak </w:t>
      </w:r>
      <w:r w:rsidR="00341B48">
        <w:rPr>
          <w:rFonts w:ascii="Calibri" w:eastAsia="Calibri" w:hAnsi="Calibri" w:cs="Calibri"/>
          <w:i/>
          <w:sz w:val="22"/>
          <w:szCs w:val="22"/>
          <w:lang w:eastAsia="en-US"/>
        </w:rPr>
        <w:t>zastavili</w:t>
      </w:r>
      <w:r w:rsidR="00341B48" w:rsidRPr="002F37AE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</w:t>
      </w:r>
      <w:r w:rsidR="00341B48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celou </w:t>
      </w:r>
      <w:r w:rsidR="00341B48" w:rsidRPr="002F37AE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jednu větev šíření </w:t>
      </w:r>
      <w:proofErr w:type="spellStart"/>
      <w:r w:rsidR="00341B48" w:rsidRPr="002F37AE">
        <w:rPr>
          <w:rFonts w:ascii="Calibri" w:eastAsia="Calibri" w:hAnsi="Calibri" w:cs="Calibri"/>
          <w:i/>
          <w:sz w:val="22"/>
          <w:szCs w:val="22"/>
          <w:lang w:eastAsia="en-US"/>
        </w:rPr>
        <w:t>koronaviru</w:t>
      </w:r>
      <w:proofErr w:type="spellEnd"/>
      <w:r w:rsidR="00341B48" w:rsidRPr="002F37AE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v</w:t>
      </w:r>
      <w:r w:rsidR="00351B19">
        <w:rPr>
          <w:rFonts w:ascii="Calibri" w:eastAsia="Calibri" w:hAnsi="Calibri" w:cs="Calibri"/>
          <w:i/>
          <w:sz w:val="22"/>
          <w:szCs w:val="22"/>
          <w:lang w:eastAsia="en-US"/>
        </w:rPr>
        <w:t> </w:t>
      </w:r>
      <w:r w:rsidR="00341B48" w:rsidRPr="002F37AE">
        <w:rPr>
          <w:rFonts w:ascii="Calibri" w:eastAsia="Calibri" w:hAnsi="Calibri" w:cs="Calibri"/>
          <w:i/>
          <w:sz w:val="22"/>
          <w:szCs w:val="22"/>
          <w:lang w:eastAsia="en-US"/>
        </w:rPr>
        <w:t>zemi</w:t>
      </w:r>
      <w:r w:rsidR="00351B19">
        <w:rPr>
          <w:rFonts w:ascii="Calibri" w:eastAsia="Calibri" w:hAnsi="Calibri" w:cs="Calibri"/>
          <w:i/>
          <w:sz w:val="22"/>
          <w:szCs w:val="22"/>
          <w:lang w:eastAsia="en-US"/>
        </w:rPr>
        <w:t>, ve které figurovalo 19 studentů a 15 zaměstnanců. Děkuji za účinnou spolupráci Hygienické stanici a Ministerstvu zdravotnictví</w:t>
      </w:r>
      <w:r w:rsidR="008C5321">
        <w:rPr>
          <w:rFonts w:ascii="Calibri" w:eastAsia="Calibri" w:hAnsi="Calibri" w:cs="Calibri"/>
          <w:i/>
          <w:sz w:val="22"/>
          <w:szCs w:val="22"/>
          <w:lang w:eastAsia="en-US"/>
        </w:rPr>
        <w:t>, ale také našim studentům a zaměstnancům za vzornou disciplínu</w:t>
      </w:r>
      <w:r w:rsidR="00351B19">
        <w:rPr>
          <w:rFonts w:ascii="Calibri" w:eastAsia="Calibri" w:hAnsi="Calibri" w:cs="Calibri"/>
          <w:i/>
          <w:sz w:val="22"/>
          <w:szCs w:val="22"/>
          <w:lang w:eastAsia="en-US"/>
        </w:rPr>
        <w:t>,</w:t>
      </w:r>
      <w:r w:rsidR="00341B48" w:rsidRPr="002F37AE">
        <w:rPr>
          <w:rFonts w:ascii="Calibri" w:eastAsia="Calibri" w:hAnsi="Calibri" w:cs="Calibri"/>
          <w:i/>
          <w:sz w:val="22"/>
          <w:szCs w:val="22"/>
          <w:lang w:eastAsia="en-US"/>
        </w:rPr>
        <w:t>“</w:t>
      </w:r>
      <w:r w:rsidR="00341B48">
        <w:rPr>
          <w:rFonts w:ascii="Calibri" w:eastAsia="Calibri" w:hAnsi="Calibri" w:cs="Calibri"/>
          <w:sz w:val="22"/>
          <w:szCs w:val="22"/>
          <w:lang w:eastAsia="en-US"/>
        </w:rPr>
        <w:t xml:space="preserve"> dod</w:t>
      </w:r>
      <w:r w:rsidR="00351B19">
        <w:rPr>
          <w:rFonts w:ascii="Calibri" w:eastAsia="Calibri" w:hAnsi="Calibri" w:cs="Calibri"/>
          <w:sz w:val="22"/>
          <w:szCs w:val="22"/>
          <w:lang w:eastAsia="en-US"/>
        </w:rPr>
        <w:t>al</w:t>
      </w:r>
      <w:r w:rsidR="00341B48">
        <w:rPr>
          <w:rFonts w:ascii="Calibri" w:eastAsia="Calibri" w:hAnsi="Calibri" w:cs="Calibri"/>
          <w:sz w:val="22"/>
          <w:szCs w:val="22"/>
          <w:lang w:eastAsia="en-US"/>
        </w:rPr>
        <w:t xml:space="preserve"> Sklenička. </w:t>
      </w:r>
      <w:r w:rsidR="00856FB5">
        <w:rPr>
          <w:rFonts w:ascii="Calibri" w:eastAsia="Calibri" w:hAnsi="Calibri" w:cs="Calibri"/>
          <w:sz w:val="22"/>
          <w:szCs w:val="22"/>
          <w:lang w:eastAsia="en-US"/>
        </w:rPr>
        <w:t>„</w:t>
      </w:r>
      <w:r w:rsidR="00856FB5" w:rsidRPr="00856FB5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Pan profesor je nyní již </w:t>
      </w:r>
      <w:r w:rsidR="00856FB5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z nemocnice </w:t>
      </w:r>
      <w:r w:rsidR="00856FB5" w:rsidRPr="00856FB5">
        <w:rPr>
          <w:rFonts w:ascii="Calibri" w:eastAsia="Calibri" w:hAnsi="Calibri" w:cs="Calibri"/>
          <w:i/>
          <w:sz w:val="22"/>
          <w:szCs w:val="22"/>
          <w:lang w:eastAsia="en-US"/>
        </w:rPr>
        <w:t>doma a cítí se dobře. Všichni zasažení, kteří byli testováni, vyšli negativně</w:t>
      </w:r>
      <w:r w:rsidR="00856FB5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="00856FB5" w:rsidRPr="00856FB5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Zároveň jim </w:t>
      </w:r>
      <w:r w:rsidR="00BD5014">
        <w:rPr>
          <w:rFonts w:ascii="Calibri" w:eastAsia="Calibri" w:hAnsi="Calibri" w:cs="Calibri"/>
          <w:i/>
          <w:sz w:val="22"/>
          <w:szCs w:val="22"/>
          <w:lang w:eastAsia="en-US"/>
        </w:rPr>
        <w:t>již</w:t>
      </w:r>
      <w:r w:rsidR="00856FB5" w:rsidRPr="00856FB5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skončila povinná izolace</w:t>
      </w:r>
      <w:r w:rsidR="00BD501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D5014" w:rsidRPr="00BD5014">
        <w:rPr>
          <w:rFonts w:ascii="Calibri" w:eastAsia="Calibri" w:hAnsi="Calibri" w:cs="Calibri"/>
          <w:i/>
          <w:sz w:val="22"/>
          <w:szCs w:val="22"/>
          <w:lang w:eastAsia="en-US"/>
        </w:rPr>
        <w:t>a mohou se</w:t>
      </w:r>
      <w:r w:rsidR="00BD5014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tak</w:t>
      </w:r>
      <w:r w:rsidR="00BD5014" w:rsidRPr="00BD5014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pohybovat bez omezení,</w:t>
      </w:r>
      <w:r w:rsidR="00856FB5" w:rsidRPr="00BD5014">
        <w:rPr>
          <w:rFonts w:ascii="Calibri" w:eastAsia="Calibri" w:hAnsi="Calibri" w:cs="Calibri"/>
          <w:i/>
          <w:sz w:val="22"/>
          <w:szCs w:val="22"/>
          <w:lang w:eastAsia="en-US"/>
        </w:rPr>
        <w:t>“</w:t>
      </w:r>
      <w:r w:rsidR="00856FB5">
        <w:rPr>
          <w:rFonts w:ascii="Calibri" w:eastAsia="Calibri" w:hAnsi="Calibri" w:cs="Calibri"/>
          <w:sz w:val="22"/>
          <w:szCs w:val="22"/>
          <w:lang w:eastAsia="en-US"/>
        </w:rPr>
        <w:t xml:space="preserve"> doplnil ředitel Odboru bezpečnosti ČZU Jan Borák. </w:t>
      </w:r>
    </w:p>
    <w:p w14:paraId="1DDE8B29" w14:textId="67AD7E8A" w:rsidR="00856FB5" w:rsidRDefault="00856FB5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5385084" w14:textId="4E270A80" w:rsidR="00550C37" w:rsidRDefault="00856FB5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Boj ale rozhodně nekončí, ČZU se řídí pokyny nadřízených orgánů a zrušila veškerou kontaktní výuku. „</w:t>
      </w:r>
      <w:r w:rsidRPr="00856FB5">
        <w:rPr>
          <w:rFonts w:ascii="Calibri" w:eastAsia="Calibri" w:hAnsi="Calibri" w:cs="Calibri"/>
          <w:i/>
          <w:sz w:val="22"/>
          <w:szCs w:val="22"/>
          <w:lang w:eastAsia="en-US"/>
        </w:rPr>
        <w:t>Předpokládáme, že v případě potřeby pokryjeme dominantní část výuky na celé univerzitě nekontaktními formami. Tyto způsoby jsou u nás velmi dobře zavedené, protože většina studijních programů na univerzitě  je realizována v prezenční i kombinované formě studia, kde je e-</w:t>
      </w:r>
      <w:proofErr w:type="spellStart"/>
      <w:r w:rsidRPr="00856FB5">
        <w:rPr>
          <w:rFonts w:ascii="Calibri" w:eastAsia="Calibri" w:hAnsi="Calibri" w:cs="Calibri"/>
          <w:i/>
          <w:sz w:val="22"/>
          <w:szCs w:val="22"/>
          <w:lang w:eastAsia="en-US"/>
        </w:rPr>
        <w:t>learning</w:t>
      </w:r>
      <w:proofErr w:type="spellEnd"/>
      <w:r w:rsidRPr="00856FB5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</w:t>
      </w:r>
      <w:r w:rsidR="00341B48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běžnou </w:t>
      </w:r>
      <w:r w:rsidRPr="00856FB5">
        <w:rPr>
          <w:rFonts w:ascii="Calibri" w:eastAsia="Calibri" w:hAnsi="Calibri" w:cs="Calibri"/>
          <w:i/>
          <w:sz w:val="22"/>
          <w:szCs w:val="22"/>
          <w:lang w:eastAsia="en-US"/>
        </w:rPr>
        <w:t>součástí výukových metod. Velmi využívaný a pr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opracovaný je systém LMS </w:t>
      </w:r>
      <w:proofErr w:type="spellStart"/>
      <w:r>
        <w:rPr>
          <w:rFonts w:ascii="Calibri" w:eastAsia="Calibri" w:hAnsi="Calibri" w:cs="Calibri"/>
          <w:i/>
          <w:sz w:val="22"/>
          <w:szCs w:val="22"/>
          <w:lang w:eastAsia="en-US"/>
        </w:rPr>
        <w:t>Moodle</w:t>
      </w:r>
      <w:proofErr w:type="spellEnd"/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,“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popsal prorektor ČZU pro pedagogickou činnost docent Jiří Remeš. </w:t>
      </w:r>
    </w:p>
    <w:p w14:paraId="35EE3B90" w14:textId="04F9B74E" w:rsidR="00550C37" w:rsidRDefault="00550C37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1B783BE" w14:textId="68BC62C9" w:rsidR="00550C37" w:rsidRPr="00856FB5" w:rsidRDefault="002F37AE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Kromě úpravy výuky ČZU stále dodržuje řadu dalších opatření v podobě zákazu veškerých akcí či </w:t>
      </w:r>
      <w:r w:rsidRPr="006062D9">
        <w:rPr>
          <w:rFonts w:ascii="Calibri" w:eastAsia="Calibri" w:hAnsi="Calibri" w:cs="Calibri"/>
          <w:sz w:val="22"/>
          <w:szCs w:val="22"/>
          <w:lang w:eastAsia="en-US"/>
        </w:rPr>
        <w:t xml:space="preserve">přetrvává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povinnost studentů a zaměstnanců nahlašovat přes online dotazník všechny své cesty do zahraničí. </w:t>
      </w:r>
    </w:p>
    <w:p w14:paraId="1CC5554B" w14:textId="7AF9E939" w:rsidR="001E249A" w:rsidRDefault="001E249A" w:rsidP="001E249A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89440B1" w14:textId="7E357605" w:rsidR="00BD5014" w:rsidRDefault="00BD5014" w:rsidP="00BD501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D5014">
        <w:rPr>
          <w:rFonts w:ascii="Calibri" w:eastAsia="Calibri" w:hAnsi="Calibri" w:cs="Calibri"/>
          <w:i/>
          <w:sz w:val="22"/>
          <w:szCs w:val="22"/>
          <w:lang w:eastAsia="en-US"/>
        </w:rPr>
        <w:t>„Nicméně si uvědomujem</w:t>
      </w:r>
      <w:r w:rsidR="008D5044">
        <w:rPr>
          <w:rFonts w:ascii="Calibri" w:eastAsia="Calibri" w:hAnsi="Calibri" w:cs="Calibri"/>
          <w:i/>
          <w:sz w:val="22"/>
          <w:szCs w:val="22"/>
          <w:lang w:eastAsia="en-US"/>
        </w:rPr>
        <w:t>e</w:t>
      </w:r>
      <w:r w:rsidRPr="00BD5014">
        <w:rPr>
          <w:rFonts w:ascii="Calibri" w:eastAsia="Calibri" w:hAnsi="Calibri" w:cs="Calibri"/>
          <w:i/>
          <w:sz w:val="22"/>
          <w:szCs w:val="22"/>
          <w:lang w:eastAsia="en-US"/>
        </w:rPr>
        <w:t>, že se jednalo teprve o první fázi na univerzitě, hlavní boj nás teprve čeká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,“ dodal Sklenička. </w:t>
      </w:r>
      <w:bookmarkStart w:id="0" w:name="_GoBack"/>
      <w:bookmarkEnd w:id="0"/>
    </w:p>
    <w:p w14:paraId="60753142" w14:textId="0AEF8D11" w:rsidR="00BD5014" w:rsidRDefault="00BD5014" w:rsidP="001E249A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30381B8" w14:textId="77777777" w:rsidR="00BD5014" w:rsidRDefault="00BD5014" w:rsidP="001E249A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965DBD6" w14:textId="77777777" w:rsidR="001E249A" w:rsidRDefault="001E249A" w:rsidP="001E249A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33AF866C" w14:textId="77777777" w:rsidR="001E249A" w:rsidRDefault="001E249A" w:rsidP="001E249A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Česká zemědělská univerzita v Praze</w:t>
      </w:r>
    </w:p>
    <w:p w14:paraId="6FC4A35D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</w:t>
      </w:r>
      <w:r>
        <w:rPr>
          <w:rFonts w:ascii="Calibri" w:hAnsi="Calibri"/>
          <w:sz w:val="20"/>
          <w:szCs w:val="20"/>
          <w:lang w:eastAsia="ar-SA"/>
        </w:rPr>
        <w:lastRenderedPageBreak/>
        <w:t xml:space="preserve">projektů doma i v zahraničí. ČZU zajišťuje kompletní vysokoškolské studium, letní školy, speciální kurzy, univerzitu třetího věku. Podle mezinárodních žebříčků univerzita patří k nejlepším 3 procentům na světě. V roce 2019 se ČZU se stala 31.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</w:p>
    <w:p w14:paraId="1C839BA2" w14:textId="59C81381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proofErr w:type="spellStart"/>
      <w:r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14:paraId="7FF64B7F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79FD22BA" w14:textId="1E26A405" w:rsidR="001E249A" w:rsidRDefault="001E249A" w:rsidP="001E249A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7F2A3FFD" w14:textId="162714B9" w:rsidR="001E249A" w:rsidRPr="009068F4" w:rsidRDefault="001E249A" w:rsidP="001E249A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</w:t>
      </w:r>
      <w:r w:rsidRPr="008539B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B68DF">
        <w:rPr>
          <w:sz w:val="20"/>
          <w:szCs w:val="20"/>
        </w:rPr>
        <w:t xml:space="preserve"> 182 901</w:t>
      </w:r>
      <w:r>
        <w:rPr>
          <w:sz w:val="20"/>
          <w:szCs w:val="20"/>
        </w:rPr>
        <w:t xml:space="preserve">; </w:t>
      </w:r>
      <w:hyperlink r:id="rId6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7" w:history="1">
        <w:r w:rsidRPr="00431B1E">
          <w:rPr>
            <w:rStyle w:val="Hypertextovodkaz"/>
            <w:sz w:val="20"/>
            <w:szCs w:val="20"/>
          </w:rPr>
          <w:t>tiskove@czu.cz</w:t>
        </w:r>
      </w:hyperlink>
      <w:r>
        <w:rPr>
          <w:rStyle w:val="Hypertextovodkaz"/>
          <w:sz w:val="20"/>
          <w:szCs w:val="20"/>
        </w:rPr>
        <w:br/>
      </w:r>
      <w:r w:rsidRPr="001E249A">
        <w:rPr>
          <w:rStyle w:val="Hypertextovodkaz"/>
          <w:color w:val="auto"/>
          <w:sz w:val="20"/>
          <w:szCs w:val="20"/>
          <w:u w:val="none"/>
        </w:rPr>
        <w:t xml:space="preserve">Karla Mráčková, tisková mluvčí ČZU, +420 603 203 703; </w:t>
      </w:r>
      <w:hyperlink r:id="rId8" w:history="1">
        <w:r w:rsidR="00550C37" w:rsidRPr="00BF4F71">
          <w:rPr>
            <w:rStyle w:val="Hypertextovodkaz"/>
            <w:sz w:val="20"/>
            <w:szCs w:val="20"/>
          </w:rPr>
          <w:t>mrackovak@rektorat.czu.cz</w:t>
        </w:r>
      </w:hyperlink>
      <w:r>
        <w:rPr>
          <w:rStyle w:val="Hypertextovodkaz"/>
          <w:color w:val="auto"/>
          <w:sz w:val="20"/>
          <w:szCs w:val="20"/>
          <w:u w:val="none"/>
        </w:rPr>
        <w:t xml:space="preserve"> </w:t>
      </w:r>
    </w:p>
    <w:sectPr w:rsidR="001E249A" w:rsidRPr="009068F4" w:rsidSect="00426436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5FCCB" w14:textId="77777777" w:rsidR="005C2E2F" w:rsidRDefault="005C2E2F">
      <w:pPr>
        <w:spacing w:after="0" w:line="240" w:lineRule="auto"/>
      </w:pPr>
      <w:r>
        <w:separator/>
      </w:r>
    </w:p>
  </w:endnote>
  <w:endnote w:type="continuationSeparator" w:id="0">
    <w:p w14:paraId="0BD9BEDC" w14:textId="77777777" w:rsidR="005C2E2F" w:rsidRDefault="005C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75475" w14:textId="77777777" w:rsidR="005C2E2F" w:rsidRDefault="005C2E2F">
      <w:pPr>
        <w:spacing w:after="0" w:line="240" w:lineRule="auto"/>
      </w:pPr>
      <w:r>
        <w:separator/>
      </w:r>
    </w:p>
  </w:footnote>
  <w:footnote w:type="continuationSeparator" w:id="0">
    <w:p w14:paraId="4D12E057" w14:textId="77777777" w:rsidR="005C2E2F" w:rsidRDefault="005C2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7B0DB" w14:textId="4DC1DD82" w:rsidR="00BC793D" w:rsidRDefault="008539B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15BA51C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E88465" w14:textId="6F49E019" w:rsidR="00BC793D" w:rsidRDefault="000F5F6D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5C2E2F">
    <w:pPr>
      <w:pStyle w:val="Zhlav"/>
      <w:rPr>
        <w:rFonts w:ascii="Calibri" w:hAnsi="Calibri"/>
        <w:i/>
      </w:rPr>
    </w:pPr>
  </w:p>
  <w:p w14:paraId="41B8EECE" w14:textId="63A3AFF5" w:rsidR="00BC793D" w:rsidRPr="006272A6" w:rsidRDefault="005C2E2F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0F"/>
    <w:rsid w:val="00051391"/>
    <w:rsid w:val="00071F52"/>
    <w:rsid w:val="00076015"/>
    <w:rsid w:val="000A3233"/>
    <w:rsid w:val="000A4ED4"/>
    <w:rsid w:val="000A73EA"/>
    <w:rsid w:val="000B2111"/>
    <w:rsid w:val="000F5F6D"/>
    <w:rsid w:val="00184629"/>
    <w:rsid w:val="001B76AD"/>
    <w:rsid w:val="001C3E5D"/>
    <w:rsid w:val="001E249A"/>
    <w:rsid w:val="001F7DC9"/>
    <w:rsid w:val="00200948"/>
    <w:rsid w:val="00215C18"/>
    <w:rsid w:val="002510D8"/>
    <w:rsid w:val="002715B4"/>
    <w:rsid w:val="00274AFC"/>
    <w:rsid w:val="002837D3"/>
    <w:rsid w:val="00296CFC"/>
    <w:rsid w:val="002F37AE"/>
    <w:rsid w:val="00305265"/>
    <w:rsid w:val="00307EEC"/>
    <w:rsid w:val="00311AF0"/>
    <w:rsid w:val="00341B48"/>
    <w:rsid w:val="00343EA1"/>
    <w:rsid w:val="00351B19"/>
    <w:rsid w:val="003526E9"/>
    <w:rsid w:val="00372429"/>
    <w:rsid w:val="0037558C"/>
    <w:rsid w:val="003B5D3E"/>
    <w:rsid w:val="003B5EED"/>
    <w:rsid w:val="003C4F42"/>
    <w:rsid w:val="003C5580"/>
    <w:rsid w:val="003F2301"/>
    <w:rsid w:val="00400E5D"/>
    <w:rsid w:val="004058A0"/>
    <w:rsid w:val="004229B5"/>
    <w:rsid w:val="00437C4B"/>
    <w:rsid w:val="00471971"/>
    <w:rsid w:val="004A56D0"/>
    <w:rsid w:val="00522FC6"/>
    <w:rsid w:val="00527E5F"/>
    <w:rsid w:val="00531CC6"/>
    <w:rsid w:val="00535E4A"/>
    <w:rsid w:val="00537EEA"/>
    <w:rsid w:val="00543822"/>
    <w:rsid w:val="00550C37"/>
    <w:rsid w:val="005524D5"/>
    <w:rsid w:val="00555D85"/>
    <w:rsid w:val="00556436"/>
    <w:rsid w:val="005671DB"/>
    <w:rsid w:val="005C2E2F"/>
    <w:rsid w:val="005C4DE9"/>
    <w:rsid w:val="005D72B5"/>
    <w:rsid w:val="006062D9"/>
    <w:rsid w:val="00645F41"/>
    <w:rsid w:val="00664580"/>
    <w:rsid w:val="00683358"/>
    <w:rsid w:val="006A1E5F"/>
    <w:rsid w:val="006E5CD3"/>
    <w:rsid w:val="006F3B4B"/>
    <w:rsid w:val="00716A60"/>
    <w:rsid w:val="00733E6B"/>
    <w:rsid w:val="00792A33"/>
    <w:rsid w:val="007B748C"/>
    <w:rsid w:val="007D5D88"/>
    <w:rsid w:val="007D5F5C"/>
    <w:rsid w:val="00835068"/>
    <w:rsid w:val="00837ED8"/>
    <w:rsid w:val="0084196A"/>
    <w:rsid w:val="008539B8"/>
    <w:rsid w:val="00856FB5"/>
    <w:rsid w:val="00870B97"/>
    <w:rsid w:val="00896C99"/>
    <w:rsid w:val="008C0060"/>
    <w:rsid w:val="008C5321"/>
    <w:rsid w:val="008D5044"/>
    <w:rsid w:val="008E02D6"/>
    <w:rsid w:val="008F01BA"/>
    <w:rsid w:val="009068F4"/>
    <w:rsid w:val="00907529"/>
    <w:rsid w:val="00920B17"/>
    <w:rsid w:val="00936A52"/>
    <w:rsid w:val="009535DB"/>
    <w:rsid w:val="00956AEC"/>
    <w:rsid w:val="00971060"/>
    <w:rsid w:val="00981DCC"/>
    <w:rsid w:val="00983520"/>
    <w:rsid w:val="0098715B"/>
    <w:rsid w:val="009B2E8B"/>
    <w:rsid w:val="009E3B91"/>
    <w:rsid w:val="00A020B8"/>
    <w:rsid w:val="00A22700"/>
    <w:rsid w:val="00A26737"/>
    <w:rsid w:val="00A26EF1"/>
    <w:rsid w:val="00A4280F"/>
    <w:rsid w:val="00A5368C"/>
    <w:rsid w:val="00A70CBF"/>
    <w:rsid w:val="00A81D0C"/>
    <w:rsid w:val="00AA4B46"/>
    <w:rsid w:val="00AB0564"/>
    <w:rsid w:val="00AC7308"/>
    <w:rsid w:val="00AE4CF8"/>
    <w:rsid w:val="00B05B0B"/>
    <w:rsid w:val="00B31897"/>
    <w:rsid w:val="00B506D9"/>
    <w:rsid w:val="00B51A41"/>
    <w:rsid w:val="00B54F7E"/>
    <w:rsid w:val="00B669F6"/>
    <w:rsid w:val="00B908EF"/>
    <w:rsid w:val="00BA7C9E"/>
    <w:rsid w:val="00BC700F"/>
    <w:rsid w:val="00BD5014"/>
    <w:rsid w:val="00BE2AF9"/>
    <w:rsid w:val="00BE7C0F"/>
    <w:rsid w:val="00BE7D00"/>
    <w:rsid w:val="00BF09AB"/>
    <w:rsid w:val="00BF6D22"/>
    <w:rsid w:val="00C94037"/>
    <w:rsid w:val="00CF3273"/>
    <w:rsid w:val="00D01CBD"/>
    <w:rsid w:val="00D03017"/>
    <w:rsid w:val="00D27810"/>
    <w:rsid w:val="00D33984"/>
    <w:rsid w:val="00D46224"/>
    <w:rsid w:val="00D66956"/>
    <w:rsid w:val="00D850F4"/>
    <w:rsid w:val="00D87CC0"/>
    <w:rsid w:val="00DE20EE"/>
    <w:rsid w:val="00E200B5"/>
    <w:rsid w:val="00E2753F"/>
    <w:rsid w:val="00E47EF2"/>
    <w:rsid w:val="00E57454"/>
    <w:rsid w:val="00E653CF"/>
    <w:rsid w:val="00E75B8D"/>
    <w:rsid w:val="00E86210"/>
    <w:rsid w:val="00EB1F16"/>
    <w:rsid w:val="00EC08BF"/>
    <w:rsid w:val="00ED3477"/>
    <w:rsid w:val="00F2130E"/>
    <w:rsid w:val="00F27FCF"/>
    <w:rsid w:val="00F6289A"/>
    <w:rsid w:val="00F84580"/>
    <w:rsid w:val="00F90A1E"/>
    <w:rsid w:val="00FA5B2A"/>
    <w:rsid w:val="00FB7518"/>
    <w:rsid w:val="00FC3CF9"/>
    <w:rsid w:val="00FD0591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Mráčková Karla-Nikola</cp:lastModifiedBy>
  <cp:revision>2</cp:revision>
  <cp:lastPrinted>2019-01-17T12:45:00Z</cp:lastPrinted>
  <dcterms:created xsi:type="dcterms:W3CDTF">2020-03-13T09:00:00Z</dcterms:created>
  <dcterms:modified xsi:type="dcterms:W3CDTF">2020-03-13T09:00:00Z</dcterms:modified>
</cp:coreProperties>
</file>