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42690" w14:textId="77777777" w:rsidR="00965E1B" w:rsidRPr="000F310F" w:rsidRDefault="00965E1B">
      <w:pPr>
        <w:rPr>
          <w:rFonts w:cstheme="minorHAnsi"/>
          <w:sz w:val="20"/>
          <w:szCs w:val="20"/>
        </w:rPr>
      </w:pPr>
    </w:p>
    <w:p w14:paraId="5EB8CF70" w14:textId="4CD34D74" w:rsidR="008842A4" w:rsidRPr="000F310F" w:rsidRDefault="000F310F" w:rsidP="008842A4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cs-CZ"/>
        </w:rPr>
      </w:pPr>
      <w:r>
        <w:rPr>
          <w:rFonts w:eastAsia="Times New Roman" w:cstheme="minorHAnsi"/>
          <w:iCs/>
          <w:sz w:val="24"/>
          <w:szCs w:val="24"/>
          <w:lang w:eastAsia="cs-CZ"/>
        </w:rPr>
        <w:t>Czech University of Life Sciences Prague</w:t>
      </w:r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 xml:space="preserve"> </w:t>
      </w:r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br/>
      </w:r>
      <w:proofErr w:type="spellStart"/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>Kamýcká</w:t>
      </w:r>
      <w:proofErr w:type="spellEnd"/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 xml:space="preserve"> 129 </w:t>
      </w:r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br/>
        <w:t>165 00 Pra</w:t>
      </w:r>
      <w:r>
        <w:rPr>
          <w:rFonts w:eastAsia="Times New Roman" w:cstheme="minorHAnsi"/>
          <w:iCs/>
          <w:sz w:val="24"/>
          <w:szCs w:val="24"/>
          <w:lang w:eastAsia="cs-CZ"/>
        </w:rPr>
        <w:t>gue</w:t>
      </w:r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 xml:space="preserve"> - </w:t>
      </w:r>
      <w:proofErr w:type="spellStart"/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>Suchdol</w:t>
      </w:r>
      <w:proofErr w:type="spellEnd"/>
    </w:p>
    <w:p w14:paraId="72FAD5E6" w14:textId="129A7FFB" w:rsidR="008842A4" w:rsidRPr="000F310F" w:rsidRDefault="000F310F" w:rsidP="008842A4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cs-CZ"/>
        </w:rPr>
      </w:pPr>
      <w:r>
        <w:rPr>
          <w:rFonts w:eastAsia="Times New Roman" w:cstheme="minorHAnsi"/>
          <w:iCs/>
          <w:sz w:val="24"/>
          <w:szCs w:val="24"/>
          <w:lang w:eastAsia="cs-CZ"/>
        </w:rPr>
        <w:t>ID No.</w:t>
      </w:r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>: 60460709</w:t>
      </w:r>
    </w:p>
    <w:p w14:paraId="3B33EEBE" w14:textId="77777777" w:rsidR="008842A4" w:rsidRPr="000F310F" w:rsidRDefault="008842A4" w:rsidP="008842A4">
      <w:pPr>
        <w:tabs>
          <w:tab w:val="left" w:pos="4770"/>
        </w:tabs>
        <w:rPr>
          <w:rFonts w:cstheme="minorHAnsi"/>
          <w:sz w:val="20"/>
          <w:szCs w:val="20"/>
        </w:rPr>
      </w:pPr>
    </w:p>
    <w:p w14:paraId="7174AC7C" w14:textId="19C0E84D" w:rsidR="008842A4" w:rsidRPr="000F310F" w:rsidRDefault="008842A4" w:rsidP="008842A4">
      <w:pPr>
        <w:tabs>
          <w:tab w:val="left" w:pos="4770"/>
        </w:tabs>
        <w:rPr>
          <w:rFonts w:cstheme="minorHAnsi"/>
          <w:sz w:val="24"/>
          <w:szCs w:val="24"/>
        </w:rPr>
      </w:pPr>
      <w:r w:rsidRPr="000F310F">
        <w:rPr>
          <w:rFonts w:cstheme="minorHAnsi"/>
          <w:sz w:val="20"/>
          <w:szCs w:val="20"/>
        </w:rPr>
        <w:tab/>
      </w:r>
      <w:r w:rsidRPr="000F310F">
        <w:rPr>
          <w:rFonts w:cstheme="minorHAnsi"/>
          <w:sz w:val="20"/>
          <w:szCs w:val="20"/>
        </w:rPr>
        <w:tab/>
      </w:r>
      <w:r w:rsidRPr="000F310F">
        <w:rPr>
          <w:rFonts w:cstheme="minorHAnsi"/>
          <w:sz w:val="20"/>
          <w:szCs w:val="20"/>
        </w:rPr>
        <w:tab/>
      </w:r>
      <w:r w:rsidRPr="000F310F">
        <w:rPr>
          <w:rFonts w:cstheme="minorHAnsi"/>
          <w:sz w:val="20"/>
          <w:szCs w:val="20"/>
        </w:rPr>
        <w:tab/>
      </w:r>
      <w:r w:rsidRPr="000F310F">
        <w:rPr>
          <w:rFonts w:cstheme="minorHAnsi"/>
          <w:sz w:val="20"/>
          <w:szCs w:val="20"/>
        </w:rPr>
        <w:tab/>
        <w:t xml:space="preserve">       </w:t>
      </w:r>
      <w:r w:rsidR="000F310F">
        <w:rPr>
          <w:rFonts w:cstheme="minorHAnsi"/>
          <w:sz w:val="24"/>
          <w:szCs w:val="24"/>
        </w:rPr>
        <w:t>Ref. No</w:t>
      </w:r>
      <w:r w:rsidRPr="000F310F">
        <w:rPr>
          <w:rFonts w:cstheme="minorHAnsi"/>
          <w:sz w:val="24"/>
          <w:szCs w:val="24"/>
        </w:rPr>
        <w:t xml:space="preserve">.: ……………..  </w:t>
      </w:r>
    </w:p>
    <w:p w14:paraId="4D0C70B4" w14:textId="504D6E51" w:rsidR="008842A4" w:rsidRPr="000F310F" w:rsidRDefault="008842A4" w:rsidP="008842A4">
      <w:pPr>
        <w:tabs>
          <w:tab w:val="left" w:pos="4770"/>
        </w:tabs>
        <w:rPr>
          <w:rFonts w:cstheme="minorHAnsi"/>
          <w:sz w:val="20"/>
          <w:szCs w:val="20"/>
        </w:rPr>
      </w:pPr>
      <w:r w:rsidRPr="000F310F">
        <w:rPr>
          <w:rFonts w:cstheme="minorHAnsi"/>
          <w:sz w:val="20"/>
          <w:szCs w:val="20"/>
        </w:rPr>
        <w:t xml:space="preserve">                                             </w:t>
      </w:r>
    </w:p>
    <w:p w14:paraId="458E077F" w14:textId="77777777" w:rsidR="0086130F" w:rsidRPr="000F310F" w:rsidRDefault="0086130F" w:rsidP="008842A4">
      <w:pPr>
        <w:tabs>
          <w:tab w:val="left" w:pos="4770"/>
        </w:tabs>
        <w:rPr>
          <w:rFonts w:cstheme="minorHAnsi"/>
          <w:sz w:val="20"/>
          <w:szCs w:val="20"/>
        </w:rPr>
      </w:pPr>
    </w:p>
    <w:p w14:paraId="240A0E41" w14:textId="3A73C984" w:rsidR="008842A4" w:rsidRPr="000F310F" w:rsidRDefault="000F310F" w:rsidP="00E327B9">
      <w:pPr>
        <w:tabs>
          <w:tab w:val="left" w:pos="4770"/>
        </w:tabs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DECISION ON FINANCING PROJECT no</w:t>
      </w:r>
      <w:r w:rsidR="008842A4" w:rsidRPr="000F310F">
        <w:rPr>
          <w:rFonts w:cstheme="minorHAnsi"/>
          <w:b/>
          <w:sz w:val="32"/>
          <w:szCs w:val="32"/>
        </w:rPr>
        <w:t>. …</w:t>
      </w:r>
    </w:p>
    <w:p w14:paraId="31C585E3" w14:textId="55597BAE" w:rsidR="00255643" w:rsidRPr="000F310F" w:rsidRDefault="00255643" w:rsidP="00BC7E78">
      <w:pPr>
        <w:tabs>
          <w:tab w:val="left" w:pos="4770"/>
        </w:tabs>
        <w:jc w:val="center"/>
        <w:rPr>
          <w:rFonts w:cstheme="minorHAnsi"/>
          <w:i/>
          <w:sz w:val="24"/>
          <w:szCs w:val="24"/>
        </w:rPr>
      </w:pPr>
      <w:r w:rsidRPr="000F310F">
        <w:rPr>
          <w:rFonts w:cstheme="minorHAnsi"/>
          <w:i/>
          <w:sz w:val="24"/>
          <w:szCs w:val="24"/>
        </w:rPr>
        <w:t>(</w:t>
      </w:r>
      <w:proofErr w:type="gramStart"/>
      <w:r w:rsidR="000F310F">
        <w:rPr>
          <w:rFonts w:cstheme="minorHAnsi"/>
          <w:i/>
          <w:sz w:val="24"/>
          <w:szCs w:val="24"/>
        </w:rPr>
        <w:t>hereinafter</w:t>
      </w:r>
      <w:proofErr w:type="gramEnd"/>
      <w:r w:rsidR="000F310F">
        <w:rPr>
          <w:rFonts w:cstheme="minorHAnsi"/>
          <w:i/>
          <w:sz w:val="24"/>
          <w:szCs w:val="24"/>
        </w:rPr>
        <w:t xml:space="preserve"> as the “Decision”</w:t>
      </w:r>
      <w:r w:rsidRPr="000F310F">
        <w:rPr>
          <w:rFonts w:cstheme="minorHAnsi"/>
          <w:i/>
          <w:sz w:val="24"/>
          <w:szCs w:val="24"/>
        </w:rPr>
        <w:t>)</w:t>
      </w:r>
    </w:p>
    <w:p w14:paraId="4AF824AF" w14:textId="367C2BB0" w:rsidR="008842A4" w:rsidRPr="000F310F" w:rsidRDefault="000F310F" w:rsidP="00F16B3D">
      <w:pPr>
        <w:tabs>
          <w:tab w:val="left" w:pos="4770"/>
        </w:tabs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As an implementer of the project Improvement in </w:t>
      </w:r>
      <w:r w:rsidR="004B3682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 xml:space="preserve">uality of the </w:t>
      </w:r>
      <w:r w:rsidR="004B3682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nternal </w:t>
      </w:r>
      <w:r w:rsidR="004B3682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rant </w:t>
      </w:r>
      <w:r w:rsidR="004B368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cheme at CZU, registration number </w:t>
      </w:r>
      <w:r w:rsidRPr="000F310F">
        <w:rPr>
          <w:rFonts w:cstheme="minorHAnsi"/>
          <w:sz w:val="24"/>
          <w:szCs w:val="24"/>
        </w:rPr>
        <w:t xml:space="preserve">CZ.02.2.69/0.0/0.0/19_073/0016944, </w:t>
      </w:r>
      <w:r>
        <w:rPr>
          <w:rFonts w:cstheme="minorHAnsi"/>
          <w:sz w:val="24"/>
          <w:szCs w:val="24"/>
        </w:rPr>
        <w:t xml:space="preserve">supported from call </w:t>
      </w:r>
      <w:r w:rsidRPr="000F310F">
        <w:rPr>
          <w:rFonts w:cstheme="minorHAnsi"/>
          <w:sz w:val="24"/>
          <w:szCs w:val="24"/>
        </w:rPr>
        <w:t xml:space="preserve">02_19_073 Improving the </w:t>
      </w:r>
      <w:r w:rsidR="004B3682">
        <w:rPr>
          <w:rFonts w:cstheme="minorHAnsi"/>
          <w:sz w:val="24"/>
          <w:szCs w:val="24"/>
        </w:rPr>
        <w:t>Q</w:t>
      </w:r>
      <w:r w:rsidRPr="000F310F">
        <w:rPr>
          <w:rFonts w:cstheme="minorHAnsi"/>
          <w:sz w:val="24"/>
          <w:szCs w:val="24"/>
        </w:rPr>
        <w:t xml:space="preserve">uality of </w:t>
      </w:r>
      <w:r w:rsidR="004B3682">
        <w:rPr>
          <w:rFonts w:cstheme="minorHAnsi"/>
          <w:sz w:val="24"/>
          <w:szCs w:val="24"/>
        </w:rPr>
        <w:t>I</w:t>
      </w:r>
      <w:r w:rsidRPr="000F310F">
        <w:rPr>
          <w:rFonts w:cstheme="minorHAnsi"/>
          <w:sz w:val="24"/>
          <w:szCs w:val="24"/>
        </w:rPr>
        <w:t xml:space="preserve">nternal </w:t>
      </w:r>
      <w:r w:rsidR="004B3682">
        <w:rPr>
          <w:rFonts w:cstheme="minorHAnsi"/>
          <w:sz w:val="24"/>
          <w:szCs w:val="24"/>
        </w:rPr>
        <w:t>G</w:t>
      </w:r>
      <w:r w:rsidRPr="000F310F">
        <w:rPr>
          <w:rFonts w:cstheme="minorHAnsi"/>
          <w:sz w:val="24"/>
          <w:szCs w:val="24"/>
        </w:rPr>
        <w:t xml:space="preserve">rant </w:t>
      </w:r>
      <w:r w:rsidR="004B3682">
        <w:rPr>
          <w:rFonts w:cstheme="minorHAnsi"/>
          <w:sz w:val="24"/>
          <w:szCs w:val="24"/>
        </w:rPr>
        <w:t>S</w:t>
      </w:r>
      <w:r w:rsidRPr="000F310F">
        <w:rPr>
          <w:rFonts w:cstheme="minorHAnsi"/>
          <w:sz w:val="24"/>
          <w:szCs w:val="24"/>
        </w:rPr>
        <w:t xml:space="preserve">chemes at </w:t>
      </w:r>
      <w:r w:rsidR="004B3682">
        <w:rPr>
          <w:rFonts w:cstheme="minorHAnsi"/>
          <w:sz w:val="24"/>
          <w:szCs w:val="24"/>
        </w:rPr>
        <w:t>Hi</w:t>
      </w:r>
      <w:r w:rsidRPr="000F310F">
        <w:rPr>
          <w:rFonts w:cstheme="minorHAnsi"/>
          <w:sz w:val="24"/>
          <w:szCs w:val="24"/>
        </w:rPr>
        <w:t xml:space="preserve">gher </w:t>
      </w:r>
      <w:r w:rsidR="004B3682">
        <w:rPr>
          <w:rFonts w:cstheme="minorHAnsi"/>
          <w:sz w:val="24"/>
          <w:szCs w:val="24"/>
        </w:rPr>
        <w:t>E</w:t>
      </w:r>
      <w:r w:rsidRPr="000F310F">
        <w:rPr>
          <w:rFonts w:cstheme="minorHAnsi"/>
          <w:sz w:val="24"/>
          <w:szCs w:val="24"/>
        </w:rPr>
        <w:t xml:space="preserve">ducational </w:t>
      </w:r>
      <w:r w:rsidR="004B3682">
        <w:rPr>
          <w:rFonts w:cstheme="minorHAnsi"/>
          <w:sz w:val="24"/>
          <w:szCs w:val="24"/>
        </w:rPr>
        <w:t>I</w:t>
      </w:r>
      <w:r w:rsidRPr="000F310F">
        <w:rPr>
          <w:rFonts w:cstheme="minorHAnsi"/>
          <w:sz w:val="24"/>
          <w:szCs w:val="24"/>
        </w:rPr>
        <w:t>nstitutions</w:t>
      </w:r>
      <w:r>
        <w:rPr>
          <w:rFonts w:cstheme="minorHAnsi"/>
          <w:sz w:val="24"/>
          <w:szCs w:val="24"/>
        </w:rPr>
        <w:t>, Operational Programme Research, Development and Education, the Czech University of Life Sciences decided, in the procedure regarding the application received on</w:t>
      </w:r>
      <w:r w:rsidRPr="000F310F">
        <w:rPr>
          <w:rFonts w:cstheme="minorHAnsi"/>
          <w:sz w:val="24"/>
          <w:szCs w:val="24"/>
        </w:rPr>
        <w:t xml:space="preserve"> </w:t>
      </w:r>
      <w:r w:rsidR="005E1C6D" w:rsidRPr="000F310F">
        <w:rPr>
          <w:rFonts w:cstheme="minorHAnsi"/>
          <w:sz w:val="24"/>
          <w:szCs w:val="24"/>
        </w:rPr>
        <w:t>dd.mm.2020</w:t>
      </w:r>
      <w:r>
        <w:rPr>
          <w:rFonts w:cstheme="minorHAnsi"/>
          <w:sz w:val="24"/>
          <w:szCs w:val="24"/>
        </w:rPr>
        <w:t xml:space="preserve">, to provide financing in the amount of CZK </w:t>
      </w:r>
      <w:r w:rsidR="005E1C6D" w:rsidRPr="000F310F">
        <w:rPr>
          <w:rFonts w:cstheme="minorHAnsi"/>
          <w:sz w:val="24"/>
          <w:szCs w:val="24"/>
        </w:rPr>
        <w:t>………...</w:t>
      </w:r>
      <w:proofErr w:type="gramEnd"/>
    </w:p>
    <w:p w14:paraId="631A8D96" w14:textId="77777777" w:rsidR="0086130F" w:rsidRPr="000F310F" w:rsidRDefault="0086130F" w:rsidP="00E327B9">
      <w:pPr>
        <w:tabs>
          <w:tab w:val="left" w:pos="4770"/>
        </w:tabs>
        <w:jc w:val="center"/>
        <w:rPr>
          <w:b/>
          <w:bCs/>
          <w:sz w:val="28"/>
          <w:szCs w:val="28"/>
          <w:u w:val="single"/>
        </w:rPr>
      </w:pPr>
    </w:p>
    <w:p w14:paraId="42D784E3" w14:textId="6CF8427F" w:rsidR="0083445D" w:rsidRPr="000F310F" w:rsidRDefault="008842A4" w:rsidP="00BC7E78">
      <w:pPr>
        <w:tabs>
          <w:tab w:val="left" w:pos="4770"/>
        </w:tabs>
        <w:jc w:val="center"/>
        <w:rPr>
          <w:sz w:val="28"/>
          <w:szCs w:val="28"/>
        </w:rPr>
      </w:pPr>
      <w:r w:rsidRPr="000F310F">
        <w:rPr>
          <w:b/>
          <w:bCs/>
          <w:sz w:val="28"/>
          <w:szCs w:val="28"/>
          <w:u w:val="single"/>
        </w:rPr>
        <w:t>Specifi</w:t>
      </w:r>
      <w:r w:rsidR="000F310F">
        <w:rPr>
          <w:b/>
          <w:bCs/>
          <w:sz w:val="28"/>
          <w:szCs w:val="28"/>
          <w:u w:val="single"/>
        </w:rPr>
        <w:t>cation of the supported project:</w:t>
      </w:r>
    </w:p>
    <w:p w14:paraId="7156FEA5" w14:textId="5E442F77" w:rsidR="008842A4" w:rsidRPr="000F310F" w:rsidRDefault="000F310F" w:rsidP="008842A4">
      <w:pPr>
        <w:tabs>
          <w:tab w:val="left" w:pos="477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of project</w:t>
      </w:r>
      <w:r w:rsidR="008842A4" w:rsidRPr="000F310F">
        <w:rPr>
          <w:rFonts w:cstheme="minorHAnsi"/>
          <w:sz w:val="24"/>
          <w:szCs w:val="24"/>
        </w:rPr>
        <w:t>:</w:t>
      </w:r>
    </w:p>
    <w:p w14:paraId="2EA1CF7A" w14:textId="3DEDE104" w:rsidR="008842A4" w:rsidRPr="000F310F" w:rsidRDefault="000F310F" w:rsidP="008842A4">
      <w:pPr>
        <w:tabs>
          <w:tab w:val="left" w:pos="4770"/>
        </w:tabs>
        <w:rPr>
          <w:rFonts w:cstheme="minorHAnsi"/>
          <w:sz w:val="24"/>
          <w:szCs w:val="24"/>
        </w:rPr>
      </w:pPr>
      <w:r>
        <w:rPr>
          <w:sz w:val="24"/>
          <w:szCs w:val="24"/>
        </w:rPr>
        <w:t>Research area</w:t>
      </w:r>
      <w:r w:rsidR="008842A4" w:rsidRPr="000F310F">
        <w:rPr>
          <w:sz w:val="24"/>
          <w:szCs w:val="24"/>
        </w:rPr>
        <w:t>:</w:t>
      </w:r>
    </w:p>
    <w:p w14:paraId="104AD7AB" w14:textId="2093DFF7" w:rsidR="00356623" w:rsidRPr="000F310F" w:rsidRDefault="000F310F" w:rsidP="008842A4">
      <w:pPr>
        <w:tabs>
          <w:tab w:val="left" w:pos="477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Head of Department of the project principal researcher</w:t>
      </w:r>
      <w:r w:rsidR="00356623" w:rsidRPr="000F310F">
        <w:rPr>
          <w:rFonts w:cstheme="minorHAnsi"/>
          <w:sz w:val="24"/>
          <w:szCs w:val="24"/>
        </w:rPr>
        <w:t>:</w:t>
      </w:r>
    </w:p>
    <w:p w14:paraId="2869C960" w14:textId="1A35AC90" w:rsidR="002719F1" w:rsidRPr="000F310F" w:rsidRDefault="000F310F" w:rsidP="7112685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Research team</w:t>
      </w:r>
      <w:r w:rsidR="002719F1" w:rsidRPr="000F310F">
        <w:rPr>
          <w:b/>
          <w:sz w:val="24"/>
          <w:szCs w:val="24"/>
        </w:rPr>
        <w:t xml:space="preserve"> </w:t>
      </w:r>
      <w:r w:rsidR="002719F1" w:rsidRPr="000F310F">
        <w:rPr>
          <w:sz w:val="24"/>
          <w:szCs w:val="24"/>
        </w:rPr>
        <w:t>(</w:t>
      </w:r>
      <w:r>
        <w:rPr>
          <w:sz w:val="24"/>
          <w:szCs w:val="24"/>
        </w:rPr>
        <w:t>hereinafter as the</w:t>
      </w:r>
      <w:r w:rsidR="002719F1" w:rsidRPr="000F310F">
        <w:rPr>
          <w:sz w:val="24"/>
          <w:szCs w:val="24"/>
        </w:rPr>
        <w:t xml:space="preserve"> </w:t>
      </w:r>
      <w:r>
        <w:rPr>
          <w:sz w:val="24"/>
          <w:szCs w:val="24"/>
        </w:rPr>
        <w:t>“Recipient”)</w:t>
      </w:r>
      <w:r w:rsidR="002719F1" w:rsidRPr="000F310F">
        <w:rPr>
          <w:b/>
          <w:sz w:val="24"/>
          <w:szCs w:val="24"/>
        </w:rPr>
        <w:t>:</w:t>
      </w:r>
    </w:p>
    <w:p w14:paraId="4C770D60" w14:textId="4D165A7B" w:rsidR="1F8465DB" w:rsidRPr="000F310F" w:rsidRDefault="000F310F" w:rsidP="71126857">
      <w:pPr>
        <w:rPr>
          <w:sz w:val="24"/>
          <w:szCs w:val="24"/>
        </w:rPr>
      </w:pPr>
      <w:r>
        <w:rPr>
          <w:sz w:val="24"/>
          <w:szCs w:val="24"/>
        </w:rPr>
        <w:t>Principal researcher</w:t>
      </w:r>
      <w:r w:rsidR="1F8465DB" w:rsidRPr="000F310F">
        <w:rPr>
          <w:sz w:val="24"/>
          <w:szCs w:val="24"/>
        </w:rPr>
        <w:t>:</w:t>
      </w:r>
    </w:p>
    <w:p w14:paraId="441E48FA" w14:textId="6DE5732C" w:rsidR="1F8465DB" w:rsidRPr="000F310F" w:rsidRDefault="000F310F" w:rsidP="71126857">
      <w:pPr>
        <w:rPr>
          <w:sz w:val="24"/>
          <w:szCs w:val="24"/>
        </w:rPr>
      </w:pPr>
      <w:r>
        <w:rPr>
          <w:sz w:val="24"/>
          <w:szCs w:val="24"/>
        </w:rPr>
        <w:t>Other researcher/researchers</w:t>
      </w:r>
      <w:r w:rsidR="1F8465DB" w:rsidRPr="000F310F">
        <w:rPr>
          <w:sz w:val="24"/>
          <w:szCs w:val="24"/>
        </w:rPr>
        <w:t>:</w:t>
      </w:r>
    </w:p>
    <w:p w14:paraId="11E7E09E" w14:textId="793E7A86" w:rsidR="1F8465DB" w:rsidRPr="000F310F" w:rsidRDefault="1F8465DB" w:rsidP="71126857">
      <w:pPr>
        <w:rPr>
          <w:b/>
          <w:sz w:val="24"/>
          <w:szCs w:val="24"/>
          <w:u w:val="single"/>
        </w:rPr>
      </w:pPr>
      <w:r w:rsidRPr="000F310F">
        <w:rPr>
          <w:b/>
          <w:sz w:val="24"/>
          <w:szCs w:val="24"/>
          <w:u w:val="single"/>
        </w:rPr>
        <w:t>Mentor/</w:t>
      </w:r>
      <w:r w:rsidR="000F310F">
        <w:rPr>
          <w:b/>
          <w:sz w:val="24"/>
          <w:szCs w:val="24"/>
          <w:u w:val="single"/>
        </w:rPr>
        <w:t>mentors</w:t>
      </w:r>
      <w:r w:rsidRPr="000F310F">
        <w:rPr>
          <w:b/>
          <w:sz w:val="24"/>
          <w:szCs w:val="24"/>
          <w:u w:val="single"/>
        </w:rPr>
        <w:t>:</w:t>
      </w:r>
    </w:p>
    <w:p w14:paraId="00805519" w14:textId="77777777" w:rsidR="008B6474" w:rsidRPr="000F310F" w:rsidRDefault="008B6474" w:rsidP="71126857">
      <w:pPr>
        <w:rPr>
          <w:sz w:val="24"/>
          <w:szCs w:val="24"/>
        </w:rPr>
      </w:pPr>
    </w:p>
    <w:p w14:paraId="1D112CF9" w14:textId="3A781F5F" w:rsidR="00F03763" w:rsidRPr="000F310F" w:rsidRDefault="000F310F" w:rsidP="711268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Binding dates and project deadlines</w:t>
      </w:r>
      <w:r w:rsidR="006D71B1" w:rsidRPr="000F310F">
        <w:rPr>
          <w:b/>
          <w:sz w:val="24"/>
          <w:szCs w:val="24"/>
          <w:u w:val="single"/>
        </w:rPr>
        <w:t>:</w:t>
      </w:r>
    </w:p>
    <w:p w14:paraId="585DFE52" w14:textId="6E1A150D" w:rsidR="1F8465DB" w:rsidRPr="000F310F" w:rsidRDefault="1F8465DB" w:rsidP="71126857">
      <w:pPr>
        <w:rPr>
          <w:sz w:val="24"/>
          <w:szCs w:val="24"/>
        </w:rPr>
      </w:pPr>
      <w:r w:rsidRPr="000F310F">
        <w:rPr>
          <w:sz w:val="24"/>
          <w:szCs w:val="24"/>
        </w:rPr>
        <w:t>Dat</w:t>
      </w:r>
      <w:r w:rsidR="000F310F">
        <w:rPr>
          <w:sz w:val="24"/>
          <w:szCs w:val="24"/>
        </w:rPr>
        <w:t>e of commencement of project physical execution</w:t>
      </w:r>
      <w:r w:rsidRPr="000F310F">
        <w:rPr>
          <w:sz w:val="24"/>
          <w:szCs w:val="24"/>
        </w:rPr>
        <w:t>:</w:t>
      </w:r>
    </w:p>
    <w:p w14:paraId="0FE0E47D" w14:textId="66C89136" w:rsidR="00F03763" w:rsidRPr="000F310F" w:rsidRDefault="00F03763" w:rsidP="71126857">
      <w:pPr>
        <w:rPr>
          <w:sz w:val="24"/>
          <w:szCs w:val="24"/>
        </w:rPr>
      </w:pPr>
      <w:r w:rsidRPr="000F310F">
        <w:rPr>
          <w:sz w:val="24"/>
          <w:szCs w:val="24"/>
        </w:rPr>
        <w:t>Dat</w:t>
      </w:r>
      <w:r w:rsidR="000F310F">
        <w:rPr>
          <w:sz w:val="24"/>
          <w:szCs w:val="24"/>
        </w:rPr>
        <w:t>e of completion of project physical execution</w:t>
      </w:r>
      <w:r w:rsidRPr="000F310F">
        <w:rPr>
          <w:sz w:val="24"/>
          <w:szCs w:val="24"/>
        </w:rPr>
        <w:t>:</w:t>
      </w:r>
    </w:p>
    <w:p w14:paraId="6F09C258" w14:textId="2D3640A0" w:rsidR="1F8465DB" w:rsidRPr="000F310F" w:rsidRDefault="000F310F" w:rsidP="71126857">
      <w:pPr>
        <w:rPr>
          <w:sz w:val="24"/>
          <w:szCs w:val="24"/>
        </w:rPr>
      </w:pPr>
      <w:r>
        <w:rPr>
          <w:sz w:val="24"/>
          <w:szCs w:val="24"/>
        </w:rPr>
        <w:t>Total period of project execution (duration)</w:t>
      </w:r>
      <w:r w:rsidR="1F8465DB" w:rsidRPr="000F310F">
        <w:rPr>
          <w:sz w:val="24"/>
          <w:szCs w:val="24"/>
        </w:rPr>
        <w:t>:</w:t>
      </w:r>
    </w:p>
    <w:p w14:paraId="4B48C9D6" w14:textId="5F7CB6CF" w:rsidR="00F03763" w:rsidRPr="000F310F" w:rsidRDefault="000F310F" w:rsidP="71126857">
      <w:pPr>
        <w:rPr>
          <w:sz w:val="24"/>
          <w:szCs w:val="24"/>
        </w:rPr>
      </w:pPr>
      <w:r>
        <w:rPr>
          <w:sz w:val="24"/>
          <w:szCs w:val="24"/>
        </w:rPr>
        <w:t xml:space="preserve">Deadline for performance of publication </w:t>
      </w:r>
      <w:r w:rsidR="00A753B9">
        <w:rPr>
          <w:sz w:val="24"/>
          <w:szCs w:val="24"/>
        </w:rPr>
        <w:t>deliverable</w:t>
      </w:r>
      <w:r w:rsidR="00F03763" w:rsidRPr="000F310F">
        <w:rPr>
          <w:sz w:val="24"/>
          <w:szCs w:val="24"/>
        </w:rPr>
        <w:t xml:space="preserve">:  </w:t>
      </w:r>
    </w:p>
    <w:p w14:paraId="64C858B4" w14:textId="6042FD26" w:rsidR="008B6474" w:rsidRPr="000F310F" w:rsidRDefault="008B6474" w:rsidP="71126857">
      <w:pPr>
        <w:rPr>
          <w:sz w:val="24"/>
          <w:szCs w:val="24"/>
        </w:rPr>
      </w:pPr>
    </w:p>
    <w:p w14:paraId="27B41851" w14:textId="2B272A5B" w:rsidR="1F8465DB" w:rsidRPr="000F310F" w:rsidRDefault="000F310F" w:rsidP="711268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Project budget</w:t>
      </w:r>
      <w:r w:rsidR="1F8465DB" w:rsidRPr="000F310F">
        <w:rPr>
          <w:b/>
          <w:sz w:val="24"/>
          <w:szCs w:val="24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17"/>
        <w:gridCol w:w="4839"/>
      </w:tblGrid>
      <w:tr w:rsidR="00D3074F" w:rsidRPr="000F310F" w14:paraId="558FAE86" w14:textId="77777777" w:rsidTr="00D3074F">
        <w:tc>
          <w:tcPr>
            <w:tcW w:w="5617" w:type="dxa"/>
          </w:tcPr>
          <w:p w14:paraId="761AEF02" w14:textId="76E86A69" w:rsidR="00D3074F" w:rsidRPr="000F310F" w:rsidDel="006D71B1" w:rsidRDefault="008A667A" w:rsidP="71126857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Total project eligible costs</w:t>
            </w:r>
          </w:p>
        </w:tc>
        <w:tc>
          <w:tcPr>
            <w:tcW w:w="4839" w:type="dxa"/>
          </w:tcPr>
          <w:p w14:paraId="02501704" w14:textId="3FA2FFED" w:rsidR="00D3074F" w:rsidRPr="000F310F" w:rsidRDefault="008A667A" w:rsidP="00E327B9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CZK</w:t>
            </w:r>
          </w:p>
        </w:tc>
      </w:tr>
      <w:tr w:rsidR="00D3074F" w:rsidRPr="000F310F" w14:paraId="10E3F3CF" w14:textId="77777777" w:rsidTr="00D3074F">
        <w:tc>
          <w:tcPr>
            <w:tcW w:w="5617" w:type="dxa"/>
          </w:tcPr>
          <w:p w14:paraId="3D624C0D" w14:textId="4F73580E" w:rsidR="00D3074F" w:rsidRPr="000F310F" w:rsidRDefault="008A667A" w:rsidP="71126857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Total personnel costs of the project team</w:t>
            </w:r>
          </w:p>
        </w:tc>
        <w:tc>
          <w:tcPr>
            <w:tcW w:w="4839" w:type="dxa"/>
          </w:tcPr>
          <w:p w14:paraId="52B550A7" w14:textId="37C52940" w:rsidR="00D3074F" w:rsidRPr="000F310F" w:rsidRDefault="008A667A" w:rsidP="00E327B9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CZK</w:t>
            </w:r>
          </w:p>
        </w:tc>
      </w:tr>
      <w:tr w:rsidR="00D3074F" w:rsidRPr="000F310F" w14:paraId="0D8CBEB1" w14:textId="77777777" w:rsidTr="00D3074F">
        <w:tc>
          <w:tcPr>
            <w:tcW w:w="5617" w:type="dxa"/>
          </w:tcPr>
          <w:p w14:paraId="33625B8E" w14:textId="1C5BBA00" w:rsidR="00D3074F" w:rsidRPr="000F310F" w:rsidRDefault="008A667A" w:rsidP="71126857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Other project direct costs</w:t>
            </w:r>
          </w:p>
        </w:tc>
        <w:tc>
          <w:tcPr>
            <w:tcW w:w="4839" w:type="dxa"/>
          </w:tcPr>
          <w:p w14:paraId="389A2BBD" w14:textId="331BAF8D" w:rsidR="00D3074F" w:rsidRPr="000F310F" w:rsidRDefault="008A667A" w:rsidP="00E327B9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CZK</w:t>
            </w:r>
          </w:p>
        </w:tc>
      </w:tr>
      <w:tr w:rsidR="00D3074F" w:rsidRPr="000F310F" w14:paraId="13128BCC" w14:textId="77777777" w:rsidTr="00B61003">
        <w:tc>
          <w:tcPr>
            <w:tcW w:w="5617" w:type="dxa"/>
          </w:tcPr>
          <w:p w14:paraId="1F6FA294" w14:textId="06E8E426" w:rsidR="00D3074F" w:rsidRPr="000F310F" w:rsidRDefault="008A667A" w:rsidP="00E327B9">
            <w:pPr>
              <w:pStyle w:val="Odstavecseseznamem"/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of which total personal costs of mentor/s</w:t>
            </w:r>
          </w:p>
        </w:tc>
        <w:tc>
          <w:tcPr>
            <w:tcW w:w="4839" w:type="dxa"/>
          </w:tcPr>
          <w:p w14:paraId="6D272DBD" w14:textId="22739AAD" w:rsidR="00D3074F" w:rsidRPr="000F310F" w:rsidRDefault="008A667A" w:rsidP="00BC7E78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CZK</w:t>
            </w:r>
          </w:p>
        </w:tc>
      </w:tr>
      <w:tr w:rsidR="00D3074F" w:rsidRPr="000F310F" w14:paraId="7DE11E99" w14:textId="77777777" w:rsidTr="00B61003">
        <w:tc>
          <w:tcPr>
            <w:tcW w:w="5617" w:type="dxa"/>
          </w:tcPr>
          <w:p w14:paraId="39A69206" w14:textId="3437E7B9" w:rsidR="00D3074F" w:rsidRPr="000F310F" w:rsidRDefault="008A667A" w:rsidP="71126857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Indirect costs at 4% of the total project eligible costs</w:t>
            </w:r>
          </w:p>
        </w:tc>
        <w:tc>
          <w:tcPr>
            <w:tcW w:w="4839" w:type="dxa"/>
          </w:tcPr>
          <w:p w14:paraId="1BCF61A1" w14:textId="04C68D3C" w:rsidR="00D3074F" w:rsidRPr="000F310F" w:rsidRDefault="008A667A" w:rsidP="00E327B9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CZK</w:t>
            </w:r>
          </w:p>
        </w:tc>
      </w:tr>
    </w:tbl>
    <w:p w14:paraId="10B35F13" w14:textId="7BB8714E" w:rsidR="71126857" w:rsidRPr="000F310F" w:rsidRDefault="71126857" w:rsidP="7112685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DFAB54" w14:textId="77777777" w:rsidR="0086130F" w:rsidRPr="000F310F" w:rsidRDefault="0086130F" w:rsidP="7112685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07D32D" w14:textId="50A0436F" w:rsidR="1F8465DB" w:rsidRPr="000F310F" w:rsidRDefault="008A667A" w:rsidP="00E327B9">
      <w:pPr>
        <w:spacing w:after="0" w:line="360" w:lineRule="auto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u w:val="single"/>
        </w:rPr>
        <w:t xml:space="preserve">Rules for project </w:t>
      </w:r>
      <w:r w:rsidR="005074C7">
        <w:rPr>
          <w:rFonts w:ascii="Calibri" w:eastAsia="Calibri" w:hAnsi="Calibri" w:cs="Calibri"/>
          <w:b/>
          <w:color w:val="000000" w:themeColor="text1"/>
          <w:sz w:val="28"/>
          <w:szCs w:val="28"/>
          <w:u w:val="single"/>
        </w:rPr>
        <w:t>execution</w:t>
      </w:r>
      <w:r w:rsidR="1F8465DB" w:rsidRPr="000F310F">
        <w:rPr>
          <w:rFonts w:ascii="Calibri" w:eastAsia="Calibri" w:hAnsi="Calibri" w:cs="Calibri"/>
          <w:b/>
          <w:color w:val="000000" w:themeColor="text1"/>
          <w:sz w:val="28"/>
          <w:szCs w:val="28"/>
          <w:u w:val="single"/>
        </w:rPr>
        <w:t>:</w:t>
      </w:r>
    </w:p>
    <w:p w14:paraId="086C8592" w14:textId="79E5D49B" w:rsidR="00255643" w:rsidRPr="000F310F" w:rsidRDefault="008A667A" w:rsidP="00BC7E78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Project </w:t>
      </w:r>
      <w:r w:rsidR="005074C7">
        <w:rPr>
          <w:rFonts w:ascii="Calibri" w:eastAsia="Calibri" w:hAnsi="Calibri" w:cs="Calibri"/>
          <w:b/>
          <w:sz w:val="24"/>
          <w:szCs w:val="24"/>
          <w:u w:val="single"/>
        </w:rPr>
        <w:t>execution</w:t>
      </w:r>
      <w:r w:rsidR="00255643" w:rsidRPr="000F310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3FAD2602" w14:textId="27C649D3" w:rsidR="71126857" w:rsidRPr="000F310F" w:rsidRDefault="008A667A" w:rsidP="71126857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using the funds provided, the Recipient is obliged to observe valid </w:t>
      </w:r>
      <w:r w:rsidR="00A753B9">
        <w:rPr>
          <w:rFonts w:ascii="Calibri" w:eastAsia="Calibri" w:hAnsi="Calibri" w:cs="Calibri"/>
          <w:sz w:val="24"/>
          <w:szCs w:val="24"/>
        </w:rPr>
        <w:t>legislation</w:t>
      </w:r>
      <w:r>
        <w:rPr>
          <w:rFonts w:ascii="Calibri" w:eastAsia="Calibri" w:hAnsi="Calibri" w:cs="Calibri"/>
          <w:sz w:val="24"/>
          <w:szCs w:val="24"/>
        </w:rPr>
        <w:t xml:space="preserve"> of the Czech Republic and the EU, this Decision and the rules of the Dossier of the University Grant Competition of CZU </w:t>
      </w:r>
      <w:r w:rsidR="00FE098E" w:rsidRPr="000F310F">
        <w:rPr>
          <w:rFonts w:ascii="Calibri" w:eastAsia="Calibri" w:hAnsi="Calibri" w:cs="Calibri"/>
          <w:sz w:val="24"/>
          <w:szCs w:val="24"/>
        </w:rPr>
        <w:t>(</w:t>
      </w:r>
      <w:r w:rsidR="000F310F">
        <w:rPr>
          <w:rFonts w:ascii="Calibri" w:eastAsia="Calibri" w:hAnsi="Calibri" w:cs="Calibri"/>
          <w:sz w:val="24"/>
          <w:szCs w:val="24"/>
        </w:rPr>
        <w:t>hereinafter as the</w:t>
      </w:r>
      <w:r w:rsidR="00FE098E" w:rsidRPr="000F310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“Dossier”), announced in the Rector’s Decision No. </w:t>
      </w:r>
      <w:r w:rsidR="00366864">
        <w:rPr>
          <w:rFonts w:ascii="Calibri" w:eastAsia="Calibri" w:hAnsi="Calibri" w:cs="Calibri"/>
          <w:sz w:val="24"/>
          <w:szCs w:val="24"/>
        </w:rPr>
        <w:t>22</w:t>
      </w:r>
      <w:r w:rsidR="00DF6EB1" w:rsidRPr="000F310F">
        <w:rPr>
          <w:rFonts w:ascii="Calibri" w:eastAsia="Calibri" w:hAnsi="Calibri" w:cs="Calibri"/>
          <w:sz w:val="24"/>
          <w:szCs w:val="24"/>
        </w:rPr>
        <w:t xml:space="preserve">/2020. </w:t>
      </w:r>
    </w:p>
    <w:p w14:paraId="1E1E3481" w14:textId="586F59AE" w:rsidR="00CB5E81" w:rsidRPr="000F310F" w:rsidRDefault="008A667A" w:rsidP="71126857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Project </w:t>
      </w:r>
      <w:proofErr w:type="gramStart"/>
      <w:r>
        <w:rPr>
          <w:rFonts w:ascii="Calibri" w:eastAsia="Calibri" w:hAnsi="Calibri" w:cs="Calibri"/>
          <w:sz w:val="24"/>
          <w:szCs w:val="24"/>
        </w:rPr>
        <w:t>must be executed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 compliance with the approved student grant</w:t>
      </w:r>
      <w:r w:rsidR="00A753B9" w:rsidRPr="00A753B9">
        <w:rPr>
          <w:rFonts w:ascii="Calibri" w:eastAsia="Calibri" w:hAnsi="Calibri" w:cs="Calibri"/>
          <w:sz w:val="24"/>
          <w:szCs w:val="24"/>
        </w:rPr>
        <w:t xml:space="preserve"> </w:t>
      </w:r>
      <w:r w:rsidR="00A753B9">
        <w:rPr>
          <w:rFonts w:ascii="Calibri" w:eastAsia="Calibri" w:hAnsi="Calibri" w:cs="Calibri"/>
          <w:sz w:val="24"/>
          <w:szCs w:val="24"/>
        </w:rPr>
        <w:t>application</w:t>
      </w:r>
      <w:r>
        <w:rPr>
          <w:rFonts w:ascii="Calibri" w:eastAsia="Calibri" w:hAnsi="Calibri" w:cs="Calibri"/>
          <w:sz w:val="24"/>
          <w:szCs w:val="24"/>
        </w:rPr>
        <w:t xml:space="preserve">, which forms an integral part of this Decision, or in a similar manner. A similar manner of </w:t>
      </w:r>
      <w:r w:rsidR="005074C7">
        <w:rPr>
          <w:rFonts w:ascii="Calibri" w:eastAsia="Calibri" w:hAnsi="Calibri" w:cs="Calibri"/>
          <w:sz w:val="24"/>
          <w:szCs w:val="24"/>
        </w:rPr>
        <w:t>execution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is understood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as </w:t>
      </w:r>
      <w:r w:rsidR="00B3427B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 xml:space="preserve">project </w:t>
      </w:r>
      <w:r w:rsidR="005074C7">
        <w:rPr>
          <w:rFonts w:ascii="Calibri" w:eastAsia="Calibri" w:hAnsi="Calibri" w:cs="Calibri"/>
          <w:sz w:val="24"/>
          <w:szCs w:val="24"/>
        </w:rPr>
        <w:t>execution</w:t>
      </w:r>
      <w:r>
        <w:rPr>
          <w:rFonts w:ascii="Calibri" w:eastAsia="Calibri" w:hAnsi="Calibri" w:cs="Calibri"/>
          <w:sz w:val="24"/>
          <w:szCs w:val="24"/>
        </w:rPr>
        <w:t xml:space="preserve"> in the scope of changes made in line with the rules defined in the Dossier.</w:t>
      </w:r>
    </w:p>
    <w:p w14:paraId="4DC0EEFC" w14:textId="0348CA65" w:rsidR="008A667A" w:rsidRDefault="008A667A" w:rsidP="00BA7C7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is obliged to inform of the progress in </w:t>
      </w:r>
      <w:r w:rsidR="00A753B9">
        <w:rPr>
          <w:rFonts w:ascii="Calibri" w:eastAsia="Calibri" w:hAnsi="Calibri" w:cs="Calibri"/>
          <w:sz w:val="24"/>
          <w:szCs w:val="24"/>
        </w:rPr>
        <w:t>execution of the project</w:t>
      </w:r>
      <w:r>
        <w:rPr>
          <w:rFonts w:ascii="Calibri" w:eastAsia="Calibri" w:hAnsi="Calibri" w:cs="Calibri"/>
          <w:sz w:val="24"/>
          <w:szCs w:val="24"/>
        </w:rPr>
        <w:t xml:space="preserve"> in a form of Activity Reports, using the template included in the Dossier. The rules for, frequency and manner of submission of Activity Reports are set out in the Dossier. </w:t>
      </w:r>
    </w:p>
    <w:p w14:paraId="34CBB9ED" w14:textId="77777777" w:rsidR="008A667A" w:rsidRDefault="008A667A" w:rsidP="00BA7C7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Recipient warrants that the theme of the supported student project is not identical with themes of dissertations of all of the project researchers.</w:t>
      </w:r>
    </w:p>
    <w:p w14:paraId="27C5AF73" w14:textId="35E62406" w:rsidR="00FE098E" w:rsidRPr="000F310F" w:rsidRDefault="008A667A" w:rsidP="00FE098E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undertakes </w:t>
      </w:r>
      <w:r w:rsidR="00B3427B">
        <w:rPr>
          <w:rFonts w:ascii="Calibri" w:eastAsia="Calibri" w:hAnsi="Calibri" w:cs="Calibri"/>
          <w:sz w:val="24"/>
          <w:szCs w:val="24"/>
        </w:rPr>
        <w:t>that the workload of each researcher of the student grant at CZU will not exceed 1.2 multiple of the number of working hours in the given month.</w:t>
      </w:r>
      <w:r w:rsidR="20B23C5F" w:rsidRPr="000F310F">
        <w:rPr>
          <w:rFonts w:ascii="Calibri" w:eastAsia="Calibri" w:hAnsi="Calibri" w:cs="Calibri"/>
          <w:sz w:val="24"/>
          <w:szCs w:val="24"/>
        </w:rPr>
        <w:t xml:space="preserve"> </w:t>
      </w:r>
    </w:p>
    <w:p w14:paraId="7E66FE2C" w14:textId="77777777" w:rsidR="00CB5E81" w:rsidRPr="000F310F" w:rsidRDefault="00CB5E81" w:rsidP="00FE098E">
      <w:pPr>
        <w:spacing w:after="0" w:line="36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FABE384" w14:textId="60B3E680" w:rsidR="00255643" w:rsidRPr="000F310F" w:rsidRDefault="00B3427B" w:rsidP="00E327B9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Performance of the project budget and schedule</w:t>
      </w:r>
      <w:r w:rsidR="00255643" w:rsidRPr="000F310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67AC35B1" w14:textId="229BB2F5" w:rsidR="00255643" w:rsidRPr="000F310F" w:rsidRDefault="00B3427B" w:rsidP="71126857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is obliged to </w:t>
      </w:r>
      <w:r w:rsidR="005074C7">
        <w:rPr>
          <w:rFonts w:ascii="Calibri" w:eastAsia="Calibri" w:hAnsi="Calibri" w:cs="Calibri"/>
          <w:sz w:val="24"/>
          <w:szCs w:val="24"/>
        </w:rPr>
        <w:t>execute</w:t>
      </w:r>
      <w:r>
        <w:rPr>
          <w:rFonts w:ascii="Calibri" w:eastAsia="Calibri" w:hAnsi="Calibri" w:cs="Calibri"/>
          <w:sz w:val="24"/>
          <w:szCs w:val="24"/>
        </w:rPr>
        <w:t xml:space="preserve"> the project in compliance with </w:t>
      </w:r>
      <w:r w:rsidR="00A753B9">
        <w:rPr>
          <w:rFonts w:ascii="Calibri" w:eastAsia="Calibri" w:hAnsi="Calibri" w:cs="Calibri"/>
          <w:sz w:val="24"/>
          <w:szCs w:val="24"/>
        </w:rPr>
        <w:t>execution</w:t>
      </w:r>
      <w:r>
        <w:rPr>
          <w:rFonts w:ascii="Calibri" w:eastAsia="Calibri" w:hAnsi="Calibri" w:cs="Calibri"/>
          <w:sz w:val="24"/>
          <w:szCs w:val="24"/>
        </w:rPr>
        <w:t xml:space="preserve"> dates and deadlines indicated in the Decision and the approved application for the student grant. </w:t>
      </w:r>
    </w:p>
    <w:p w14:paraId="7ECB1F58" w14:textId="1C462EB5" w:rsidR="009E6406" w:rsidRPr="000F310F" w:rsidRDefault="00B3427B" w:rsidP="009E6406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is obliged to use the funds provided exclusively for covering the expenses related to the project </w:t>
      </w:r>
      <w:r w:rsidR="00A753B9">
        <w:rPr>
          <w:rFonts w:ascii="Calibri" w:eastAsia="Calibri" w:hAnsi="Calibri" w:cs="Calibri"/>
          <w:sz w:val="24"/>
          <w:szCs w:val="24"/>
        </w:rPr>
        <w:t>execution</w:t>
      </w:r>
      <w:r>
        <w:rPr>
          <w:rFonts w:ascii="Calibri" w:eastAsia="Calibri" w:hAnsi="Calibri" w:cs="Calibri"/>
          <w:sz w:val="24"/>
          <w:szCs w:val="24"/>
        </w:rPr>
        <w:t xml:space="preserve"> and in compliance with the budget approved in the application for the student grant or in a similar </w:t>
      </w: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manner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A similar manner of </w:t>
      </w:r>
      <w:r w:rsidR="00A753B9">
        <w:rPr>
          <w:rFonts w:ascii="Calibri" w:eastAsia="Calibri" w:hAnsi="Calibri" w:cs="Calibri"/>
          <w:sz w:val="24"/>
          <w:szCs w:val="24"/>
        </w:rPr>
        <w:t>the project execution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is understood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A753B9">
        <w:rPr>
          <w:rFonts w:ascii="Calibri" w:eastAsia="Calibri" w:hAnsi="Calibri" w:cs="Calibri"/>
          <w:sz w:val="24"/>
          <w:szCs w:val="24"/>
        </w:rPr>
        <w:t>as activities within the bounds</w:t>
      </w:r>
      <w:r>
        <w:rPr>
          <w:rFonts w:ascii="Calibri" w:eastAsia="Calibri" w:hAnsi="Calibri" w:cs="Calibri"/>
          <w:sz w:val="24"/>
          <w:szCs w:val="24"/>
        </w:rPr>
        <w:t xml:space="preserve"> of changes made in line with the rules defined in the Dossier</w:t>
      </w:r>
      <w:r w:rsidR="009E6406" w:rsidRPr="000F310F">
        <w:rPr>
          <w:rFonts w:ascii="Calibri" w:eastAsia="Calibri" w:hAnsi="Calibri" w:cs="Calibri"/>
          <w:sz w:val="24"/>
          <w:szCs w:val="24"/>
        </w:rPr>
        <w:t>.</w:t>
      </w:r>
    </w:p>
    <w:p w14:paraId="68A2F299" w14:textId="0ED9BFB3" w:rsidR="009E6406" w:rsidRPr="000F310F" w:rsidRDefault="009E6406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529BE708" w14:textId="5E5AAE90" w:rsidR="00132C74" w:rsidRPr="000F310F" w:rsidRDefault="00B3427B" w:rsidP="00BC7E78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Mandatory </w:t>
      </w:r>
      <w:r w:rsidR="00A753B9">
        <w:rPr>
          <w:rFonts w:ascii="Calibri" w:eastAsia="Calibri" w:hAnsi="Calibri" w:cs="Calibri"/>
          <w:b/>
          <w:sz w:val="24"/>
          <w:szCs w:val="24"/>
          <w:u w:val="single"/>
        </w:rPr>
        <w:t>deliverable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s</w:t>
      </w:r>
      <w:r w:rsidR="00132C74" w:rsidRPr="000F310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6AAF4284" w14:textId="44EEBD33" w:rsidR="00E53F92" w:rsidRPr="000F310F" w:rsidRDefault="00B3427B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is obliged to adhere to the minimum scope of mandatory </w:t>
      </w:r>
      <w:r w:rsidR="00A753B9">
        <w:rPr>
          <w:rFonts w:ascii="Calibri" w:eastAsia="Calibri" w:hAnsi="Calibri" w:cs="Calibri"/>
          <w:sz w:val="24"/>
          <w:szCs w:val="24"/>
        </w:rPr>
        <w:t>deliverable</w:t>
      </w:r>
      <w:r>
        <w:rPr>
          <w:rFonts w:ascii="Calibri" w:eastAsia="Calibri" w:hAnsi="Calibri" w:cs="Calibri"/>
          <w:sz w:val="24"/>
          <w:szCs w:val="24"/>
        </w:rPr>
        <w:t xml:space="preserve">s, i.e. </w:t>
      </w:r>
      <w:r w:rsidR="004B3682">
        <w:rPr>
          <w:rFonts w:ascii="Calibri" w:eastAsia="Calibri" w:hAnsi="Calibri" w:cs="Calibri"/>
          <w:sz w:val="24"/>
          <w:szCs w:val="24"/>
        </w:rPr>
        <w:t>Educational</w:t>
      </w:r>
      <w:r>
        <w:rPr>
          <w:rFonts w:ascii="Calibri" w:eastAsia="Calibri" w:hAnsi="Calibri" w:cs="Calibri"/>
          <w:sz w:val="24"/>
          <w:szCs w:val="24"/>
        </w:rPr>
        <w:t xml:space="preserve"> activities, Publication </w:t>
      </w:r>
      <w:r w:rsidR="00A753B9">
        <w:rPr>
          <w:rFonts w:ascii="Calibri" w:eastAsia="Calibri" w:hAnsi="Calibri" w:cs="Calibri"/>
          <w:sz w:val="24"/>
          <w:szCs w:val="24"/>
        </w:rPr>
        <w:t>deliverable</w:t>
      </w:r>
      <w:r>
        <w:rPr>
          <w:rFonts w:ascii="Calibri" w:eastAsia="Calibri" w:hAnsi="Calibri" w:cs="Calibri"/>
          <w:sz w:val="24"/>
          <w:szCs w:val="24"/>
        </w:rPr>
        <w:t>, Research activities abroad, as per the project application for the student grant and rules of the Call defined in the Dossier.</w:t>
      </w:r>
      <w:r w:rsidR="00E53F92" w:rsidRPr="000F310F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Mkatabulky"/>
        <w:tblW w:w="10466" w:type="dxa"/>
        <w:tblLayout w:type="fixed"/>
        <w:tblLook w:val="06A0" w:firstRow="1" w:lastRow="0" w:firstColumn="1" w:lastColumn="0" w:noHBand="1" w:noVBand="1"/>
      </w:tblPr>
      <w:tblGrid>
        <w:gridCol w:w="5233"/>
        <w:gridCol w:w="5233"/>
      </w:tblGrid>
      <w:tr w:rsidR="00A35B8B" w:rsidRPr="000F310F" w14:paraId="31411442" w14:textId="77777777" w:rsidTr="18F1E06D">
        <w:trPr>
          <w:trHeight w:val="454"/>
        </w:trPr>
        <w:tc>
          <w:tcPr>
            <w:tcW w:w="5670" w:type="dxa"/>
            <w:gridSpan w:val="2"/>
            <w:vAlign w:val="center"/>
          </w:tcPr>
          <w:p w14:paraId="0C20014C" w14:textId="5FBD9882" w:rsidR="00A35B8B" w:rsidRPr="000F310F" w:rsidRDefault="00B3427B" w:rsidP="000B4528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Minimum range of mandatory </w:t>
            </w:r>
            <w:r w:rsidR="00A753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deliverable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 to be completed</w:t>
            </w:r>
          </w:p>
        </w:tc>
      </w:tr>
      <w:tr w:rsidR="38BAD26E" w:rsidRPr="000F310F" w14:paraId="6D51A3CB" w14:textId="77777777" w:rsidTr="18F1E06D">
        <w:trPr>
          <w:trHeight w:val="454"/>
        </w:trPr>
        <w:tc>
          <w:tcPr>
            <w:tcW w:w="5233" w:type="dxa"/>
            <w:vAlign w:val="center"/>
          </w:tcPr>
          <w:p w14:paraId="4D54CA60" w14:textId="539CA783" w:rsidR="554203FB" w:rsidRPr="000F310F" w:rsidRDefault="00B3427B" w:rsidP="000B4528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Type of </w:t>
            </w:r>
            <w:r w:rsidR="00A75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deliverable</w:t>
            </w:r>
          </w:p>
        </w:tc>
        <w:tc>
          <w:tcPr>
            <w:tcW w:w="5233" w:type="dxa"/>
            <w:vAlign w:val="center"/>
          </w:tcPr>
          <w:p w14:paraId="765B8678" w14:textId="6BF0FB16" w:rsidR="38BAD26E" w:rsidRPr="000F310F" w:rsidRDefault="00B3427B" w:rsidP="00B3427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Note</w:t>
            </w:r>
          </w:p>
        </w:tc>
      </w:tr>
      <w:tr w:rsidR="38BAD26E" w:rsidRPr="000F310F" w14:paraId="122C5011" w14:textId="77777777" w:rsidTr="18F1E06D">
        <w:tc>
          <w:tcPr>
            <w:tcW w:w="5233" w:type="dxa"/>
            <w:vAlign w:val="center"/>
          </w:tcPr>
          <w:p w14:paraId="2283ED72" w14:textId="3252EF25" w:rsidR="554203FB" w:rsidRPr="000F310F" w:rsidRDefault="00B3427B" w:rsidP="38BAD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Publication </w:t>
            </w:r>
            <w:r w:rsidR="00A753B9">
              <w:rPr>
                <w:rFonts w:ascii="Calibri" w:eastAsia="Calibri" w:hAnsi="Calibri" w:cs="Calibri"/>
                <w:sz w:val="24"/>
                <w:szCs w:val="24"/>
              </w:rPr>
              <w:t>deliverable</w:t>
            </w:r>
          </w:p>
        </w:tc>
        <w:tc>
          <w:tcPr>
            <w:tcW w:w="5233" w:type="dxa"/>
            <w:vAlign w:val="center"/>
          </w:tcPr>
          <w:p w14:paraId="18B01EDD" w14:textId="38593375" w:rsidR="38BAD26E" w:rsidRPr="000F310F" w:rsidRDefault="00A35B8B" w:rsidP="00C47D6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F310F"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paper for the whole project in a journal registered in databases </w:t>
            </w:r>
            <w:proofErr w:type="spellStart"/>
            <w:r w:rsidR="00247D42">
              <w:rPr>
                <w:rFonts w:ascii="Calibri" w:eastAsia="Calibri" w:hAnsi="Calibri" w:cs="Calibri"/>
                <w:sz w:val="24"/>
                <w:szCs w:val="24"/>
              </w:rPr>
              <w:t>WoS</w:t>
            </w:r>
            <w:proofErr w:type="spellEnd"/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r w:rsidR="00C47D6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 journal </w:t>
            </w:r>
            <w:r w:rsidR="00C47D6C">
              <w:rPr>
                <w:rFonts w:ascii="Calibri" w:eastAsia="Calibri" w:hAnsi="Calibri" w:cs="Calibri"/>
                <w:sz w:val="24"/>
                <w:szCs w:val="24"/>
              </w:rPr>
              <w:t>that was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 allocated an IF in 2019) </w:t>
            </w:r>
            <w:r w:rsidRPr="000F310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0F310F">
              <w:rPr>
                <w:rFonts w:ascii="Calibri" w:eastAsia="Calibri" w:hAnsi="Calibri" w:cs="Calibri"/>
                <w:sz w:val="24"/>
                <w:szCs w:val="24"/>
              </w:rPr>
              <w:t xml:space="preserve"> SCOPUS </w:t>
            </w:r>
            <w:r w:rsidR="00C47D6C">
              <w:rPr>
                <w:rFonts w:ascii="Calibri" w:eastAsia="Calibri" w:hAnsi="Calibri" w:cs="Calibri"/>
                <w:sz w:val="24"/>
                <w:szCs w:val="24"/>
              </w:rPr>
              <w:t>(a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 journal </w:t>
            </w:r>
            <w:r w:rsidR="00C47D6C">
              <w:rPr>
                <w:rFonts w:ascii="Calibri" w:eastAsia="Calibri" w:hAnsi="Calibri" w:cs="Calibri"/>
                <w:sz w:val="24"/>
                <w:szCs w:val="24"/>
              </w:rPr>
              <w:t>that was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 allocated an SJR in 2019</w:t>
            </w:r>
            <w:r w:rsidRPr="000F310F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38BAD26E" w:rsidRPr="000F310F" w14:paraId="0ED08BDB" w14:textId="77777777" w:rsidTr="18F1E06D">
        <w:trPr>
          <w:trHeight w:val="454"/>
        </w:trPr>
        <w:tc>
          <w:tcPr>
            <w:tcW w:w="5330" w:type="dxa"/>
            <w:vAlign w:val="center"/>
          </w:tcPr>
          <w:p w14:paraId="18B069D7" w14:textId="5587EC53" w:rsidR="554203FB" w:rsidRPr="000F310F" w:rsidRDefault="00B3427B" w:rsidP="000B452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 activities abroad</w:t>
            </w:r>
            <w:r w:rsidR="00A35B8B" w:rsidRPr="000F310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vAlign w:val="center"/>
          </w:tcPr>
          <w:p w14:paraId="6AB1E867" w14:textId="03B37945" w:rsidR="38BAD26E" w:rsidRPr="000F310F" w:rsidRDefault="00247D42" w:rsidP="00422DC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Each researcher with workload of at least 0.3 and </w:t>
            </w:r>
            <w:r w:rsidR="00422DC5">
              <w:rPr>
                <w:rFonts w:ascii="Calibri" w:eastAsia="Calibri" w:hAnsi="Calibri" w:cs="Calibri"/>
                <w:sz w:val="24"/>
                <w:szCs w:val="24"/>
              </w:rPr>
              <w:t>higher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(e.g. internship, summer school, research stay, active participation in conferences)</w:t>
            </w:r>
          </w:p>
        </w:tc>
      </w:tr>
      <w:tr w:rsidR="00A35B8B" w:rsidRPr="000F310F" w14:paraId="45D7275B" w14:textId="77777777" w:rsidTr="18F1E06D">
        <w:tc>
          <w:tcPr>
            <w:tcW w:w="5233" w:type="dxa"/>
            <w:vAlign w:val="center"/>
          </w:tcPr>
          <w:p w14:paraId="4B4C79F8" w14:textId="1E5837E2" w:rsidR="00A35B8B" w:rsidRPr="000F310F" w:rsidRDefault="00B3427B" w:rsidP="38BAD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Educational activities</w:t>
            </w:r>
          </w:p>
        </w:tc>
        <w:tc>
          <w:tcPr>
            <w:tcW w:w="5233" w:type="dxa"/>
            <w:vAlign w:val="center"/>
          </w:tcPr>
          <w:p w14:paraId="4FF00406" w14:textId="225B7770" w:rsidR="00A35B8B" w:rsidRPr="000F310F" w:rsidRDefault="00247D42" w:rsidP="00A753B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Each researcher will complete an educational activity choosing from the offer of the project “Improvement in </w:t>
            </w:r>
            <w:r w:rsidR="00A753B9"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uality of the Internal Grant Scheme at CZU” </w:t>
            </w:r>
            <w:r w:rsidR="00A753B9">
              <w:rPr>
                <w:rFonts w:ascii="Calibri" w:eastAsia="Calibri" w:hAnsi="Calibri" w:cs="Calibri"/>
                <w:sz w:val="24"/>
                <w:szCs w:val="24"/>
              </w:rPr>
              <w:t>in the minimum length 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24 hours. </w:t>
            </w:r>
          </w:p>
        </w:tc>
      </w:tr>
    </w:tbl>
    <w:p w14:paraId="28507DC2" w14:textId="77777777" w:rsidR="008244FE" w:rsidRPr="000F310F" w:rsidRDefault="008244FE" w:rsidP="18F1E06D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72D7DD" w14:textId="71C0A49B" w:rsidR="00132C74" w:rsidRPr="000F310F" w:rsidRDefault="00247D42" w:rsidP="18F1E06D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Unless the minimum mandatory project </w:t>
      </w:r>
      <w:r w:rsidR="00A753B9">
        <w:rPr>
          <w:rFonts w:ascii="Calibri" w:eastAsia="Calibri" w:hAnsi="Calibri" w:cs="Calibri"/>
          <w:sz w:val="24"/>
          <w:szCs w:val="24"/>
        </w:rPr>
        <w:t>deliverable</w:t>
      </w:r>
      <w:r>
        <w:rPr>
          <w:rFonts w:ascii="Calibri" w:eastAsia="Calibri" w:hAnsi="Calibri" w:cs="Calibri"/>
          <w:sz w:val="24"/>
          <w:szCs w:val="24"/>
        </w:rPr>
        <w:t xml:space="preserve">s are completed, all researchers’ unit costs for the previous month of the project execution </w:t>
      </w:r>
      <w:proofErr w:type="gramStart"/>
      <w:r w:rsidR="004B3682">
        <w:rPr>
          <w:rFonts w:ascii="Calibri" w:eastAsia="Calibri" w:hAnsi="Calibri" w:cs="Calibri"/>
          <w:sz w:val="24"/>
          <w:szCs w:val="24"/>
        </w:rPr>
        <w:t>will be treated</w:t>
      </w:r>
      <w:proofErr w:type="gramEnd"/>
      <w:r w:rsidR="004B3682">
        <w:rPr>
          <w:rFonts w:ascii="Calibri" w:eastAsia="Calibri" w:hAnsi="Calibri" w:cs="Calibri"/>
          <w:sz w:val="24"/>
          <w:szCs w:val="24"/>
        </w:rPr>
        <w:t xml:space="preserve"> as </w:t>
      </w:r>
      <w:r w:rsidR="00A753B9">
        <w:rPr>
          <w:rFonts w:ascii="Calibri" w:eastAsia="Calibri" w:hAnsi="Calibri" w:cs="Calibri"/>
          <w:sz w:val="24"/>
          <w:szCs w:val="24"/>
        </w:rPr>
        <w:t>in</w:t>
      </w:r>
      <w:r w:rsidR="004B3682">
        <w:rPr>
          <w:rFonts w:ascii="Calibri" w:eastAsia="Calibri" w:hAnsi="Calibri" w:cs="Calibri"/>
          <w:sz w:val="24"/>
          <w:szCs w:val="24"/>
        </w:rPr>
        <w:t xml:space="preserve">eligible. </w:t>
      </w:r>
    </w:p>
    <w:p w14:paraId="4E246733" w14:textId="73AF61F5" w:rsidR="00132C74" w:rsidRPr="000F310F" w:rsidRDefault="00132C74" w:rsidP="18F1E06D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6F3A57F" w14:textId="28E00F1F" w:rsidR="0091068B" w:rsidRPr="000F310F" w:rsidRDefault="004B3682" w:rsidP="00BC7E78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Changes in the project</w:t>
      </w:r>
      <w:r w:rsidR="00CB5E81" w:rsidRPr="000F310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76FD8BEE" w14:textId="70028D59" w:rsidR="004B3682" w:rsidRDefault="004B3682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has a right to make changes in the project </w:t>
      </w:r>
      <w:proofErr w:type="gramStart"/>
      <w:r>
        <w:rPr>
          <w:rFonts w:ascii="Calibri" w:eastAsia="Calibri" w:hAnsi="Calibri" w:cs="Calibri"/>
          <w:sz w:val="24"/>
          <w:szCs w:val="24"/>
        </w:rPr>
        <w:t>provided that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these changes do not contradict rules of the Call stipulated in the Dossier. </w:t>
      </w:r>
    </w:p>
    <w:p w14:paraId="55D32FBE" w14:textId="3C116DA1" w:rsidR="009E6406" w:rsidRDefault="00A753B9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making any changes,</w:t>
      </w:r>
      <w:r w:rsidR="004B3682">
        <w:rPr>
          <w:rFonts w:ascii="Calibri" w:eastAsia="Calibri" w:hAnsi="Calibri" w:cs="Calibri"/>
          <w:sz w:val="24"/>
          <w:szCs w:val="24"/>
        </w:rPr>
        <w:t xml:space="preserve"> the Recipient is obliged to proceed as per the rules defined in the Dossier. </w:t>
      </w:r>
      <w:r w:rsidR="009E6406" w:rsidRPr="000F310F">
        <w:rPr>
          <w:rFonts w:ascii="Calibri" w:eastAsia="Calibri" w:hAnsi="Calibri" w:cs="Calibri"/>
          <w:sz w:val="24"/>
          <w:szCs w:val="24"/>
        </w:rPr>
        <w:t xml:space="preserve"> </w:t>
      </w:r>
    </w:p>
    <w:p w14:paraId="03A78BC3" w14:textId="77777777" w:rsidR="009108D0" w:rsidRPr="000F310F" w:rsidRDefault="009108D0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A411D52" w14:textId="77777777" w:rsidR="00132C74" w:rsidRPr="000F310F" w:rsidRDefault="00132C74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CF82AA6" w14:textId="3EE06106" w:rsidR="00CB5E81" w:rsidRPr="000F310F" w:rsidRDefault="004B3682" w:rsidP="00BC7E78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Publicity of the project</w:t>
      </w:r>
      <w:r w:rsidR="00B21B67" w:rsidRPr="000F310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242A096D" w14:textId="3F47C600" w:rsidR="004B3682" w:rsidRDefault="004B3682" w:rsidP="7112685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The Recipient is obliged to promote the project and inform the public in the sense that the project is supported from the funds of the project Improvement in </w:t>
      </w:r>
      <w:r w:rsidR="00A753B9">
        <w:rPr>
          <w:rFonts w:ascii="Calibri" w:eastAsia="Calibri" w:hAnsi="Calibri" w:cs="Calibri"/>
          <w:bCs/>
          <w:color w:val="000000" w:themeColor="text1"/>
          <w:sz w:val="24"/>
          <w:szCs w:val="24"/>
        </w:rPr>
        <w:t>Q</w:t>
      </w: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uality of the Internal Grant Scheme at CZU, reg. </w:t>
      </w: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lastRenderedPageBreak/>
        <w:t>no.</w:t>
      </w:r>
      <w:r w:rsidR="0044266D" w:rsidRPr="000F310F">
        <w:rPr>
          <w:rFonts w:cstheme="minorHAnsi"/>
          <w:color w:val="000000"/>
          <w:sz w:val="24"/>
          <w:szCs w:val="24"/>
        </w:rPr>
        <w:t xml:space="preserve"> CZ.02.2.69/0.0/0.0/19_073/0016944,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financed from the funds of Operational Programme Research, Development and Education, in the framework of </w:t>
      </w:r>
      <w:r w:rsidRPr="000F310F">
        <w:rPr>
          <w:rFonts w:cstheme="minorHAnsi"/>
          <w:color w:val="000000"/>
          <w:sz w:val="24"/>
          <w:szCs w:val="24"/>
        </w:rPr>
        <w:t xml:space="preserve">ESF </w:t>
      </w:r>
      <w:r>
        <w:rPr>
          <w:rFonts w:cstheme="minorHAnsi"/>
          <w:color w:val="000000"/>
          <w:sz w:val="24"/>
          <w:szCs w:val="24"/>
        </w:rPr>
        <w:t>Call no</w:t>
      </w:r>
      <w:r w:rsidRPr="000F310F">
        <w:rPr>
          <w:rFonts w:cstheme="minorHAnsi"/>
          <w:color w:val="000000"/>
          <w:sz w:val="24"/>
          <w:szCs w:val="24"/>
        </w:rPr>
        <w:t>. 02_19_073</w:t>
      </w:r>
      <w:r>
        <w:rPr>
          <w:rFonts w:cstheme="minorHAnsi"/>
          <w:color w:val="000000"/>
          <w:sz w:val="24"/>
          <w:szCs w:val="24"/>
        </w:rPr>
        <w:t xml:space="preserve"> for </w:t>
      </w:r>
      <w:r w:rsidRPr="000F310F">
        <w:rPr>
          <w:rFonts w:cstheme="minorHAnsi"/>
          <w:sz w:val="24"/>
          <w:szCs w:val="24"/>
        </w:rPr>
        <w:t xml:space="preserve">Improving the </w:t>
      </w:r>
      <w:r>
        <w:rPr>
          <w:rFonts w:cstheme="minorHAnsi"/>
          <w:sz w:val="24"/>
          <w:szCs w:val="24"/>
        </w:rPr>
        <w:t>Q</w:t>
      </w:r>
      <w:r w:rsidRPr="000F310F">
        <w:rPr>
          <w:rFonts w:cstheme="minorHAnsi"/>
          <w:sz w:val="24"/>
          <w:szCs w:val="24"/>
        </w:rPr>
        <w:t xml:space="preserve">uality of </w:t>
      </w:r>
      <w:r>
        <w:rPr>
          <w:rFonts w:cstheme="minorHAnsi"/>
          <w:sz w:val="24"/>
          <w:szCs w:val="24"/>
        </w:rPr>
        <w:t>I</w:t>
      </w:r>
      <w:r w:rsidRPr="000F310F">
        <w:rPr>
          <w:rFonts w:cstheme="minorHAnsi"/>
          <w:sz w:val="24"/>
          <w:szCs w:val="24"/>
        </w:rPr>
        <w:t xml:space="preserve">nternal </w:t>
      </w:r>
      <w:r>
        <w:rPr>
          <w:rFonts w:cstheme="minorHAnsi"/>
          <w:sz w:val="24"/>
          <w:szCs w:val="24"/>
        </w:rPr>
        <w:t>G</w:t>
      </w:r>
      <w:r w:rsidRPr="000F310F">
        <w:rPr>
          <w:rFonts w:cstheme="minorHAnsi"/>
          <w:sz w:val="24"/>
          <w:szCs w:val="24"/>
        </w:rPr>
        <w:t xml:space="preserve">rant </w:t>
      </w:r>
      <w:r>
        <w:rPr>
          <w:rFonts w:cstheme="minorHAnsi"/>
          <w:sz w:val="24"/>
          <w:szCs w:val="24"/>
        </w:rPr>
        <w:t>S</w:t>
      </w:r>
      <w:r w:rsidRPr="000F310F">
        <w:rPr>
          <w:rFonts w:cstheme="minorHAnsi"/>
          <w:sz w:val="24"/>
          <w:szCs w:val="24"/>
        </w:rPr>
        <w:t xml:space="preserve">chemes at </w:t>
      </w:r>
      <w:r>
        <w:rPr>
          <w:rFonts w:cstheme="minorHAnsi"/>
          <w:sz w:val="24"/>
          <w:szCs w:val="24"/>
        </w:rPr>
        <w:t>Hi</w:t>
      </w:r>
      <w:r w:rsidRPr="000F310F">
        <w:rPr>
          <w:rFonts w:cstheme="minorHAnsi"/>
          <w:sz w:val="24"/>
          <w:szCs w:val="24"/>
        </w:rPr>
        <w:t xml:space="preserve">gher </w:t>
      </w:r>
      <w:r>
        <w:rPr>
          <w:rFonts w:cstheme="minorHAnsi"/>
          <w:sz w:val="24"/>
          <w:szCs w:val="24"/>
        </w:rPr>
        <w:t>E</w:t>
      </w:r>
      <w:r w:rsidRPr="000F310F">
        <w:rPr>
          <w:rFonts w:cstheme="minorHAnsi"/>
          <w:sz w:val="24"/>
          <w:szCs w:val="24"/>
        </w:rPr>
        <w:t xml:space="preserve">ducational </w:t>
      </w:r>
      <w:r>
        <w:rPr>
          <w:rFonts w:cstheme="minorHAnsi"/>
          <w:sz w:val="24"/>
          <w:szCs w:val="24"/>
        </w:rPr>
        <w:t>I</w:t>
      </w:r>
      <w:r w:rsidRPr="000F310F">
        <w:rPr>
          <w:rFonts w:cstheme="minorHAnsi"/>
          <w:sz w:val="24"/>
          <w:szCs w:val="24"/>
        </w:rPr>
        <w:t>nstitutions</w:t>
      </w:r>
      <w:r>
        <w:rPr>
          <w:rFonts w:cstheme="minorHAnsi"/>
          <w:sz w:val="24"/>
          <w:szCs w:val="24"/>
        </w:rPr>
        <w:t xml:space="preserve"> in priority axis 2 OP. </w:t>
      </w:r>
    </w:p>
    <w:p w14:paraId="2C025698" w14:textId="7D9BA218" w:rsidR="00DF6EB1" w:rsidRPr="000F310F" w:rsidRDefault="00DF6EB1" w:rsidP="71126857">
      <w:pPr>
        <w:spacing w:after="0" w:line="360" w:lineRule="auto"/>
        <w:jc w:val="both"/>
        <w:rPr>
          <w:rFonts w:ascii="Calibri" w:eastAsia="Calibri" w:hAnsi="Calibri" w:cs="Calibri"/>
          <w:bCs/>
          <w:color w:val="000000" w:themeColor="text1"/>
          <w:sz w:val="24"/>
          <w:szCs w:val="24"/>
        </w:rPr>
      </w:pPr>
    </w:p>
    <w:p w14:paraId="1ADD13C2" w14:textId="7512689A" w:rsidR="00406D9D" w:rsidRPr="000F310F" w:rsidRDefault="00406D9D" w:rsidP="00BC7E78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E43C3B8" w14:textId="54908E75" w:rsidR="00406D9D" w:rsidRPr="000F310F" w:rsidRDefault="008A667A" w:rsidP="00A165B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Prague, on</w:t>
      </w:r>
      <w:r w:rsidR="00406D9D" w:rsidRPr="000F310F">
        <w:rPr>
          <w:rFonts w:ascii="Calibri" w:eastAsia="Calibri" w:hAnsi="Calibri" w:cs="Calibri"/>
          <w:sz w:val="24"/>
          <w:szCs w:val="24"/>
        </w:rPr>
        <w:t>:</w:t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noProof/>
          <w:sz w:val="24"/>
          <w:szCs w:val="24"/>
          <w:lang w:val="cs-CZ" w:eastAsia="cs-CZ"/>
        </w:rPr>
        <w:drawing>
          <wp:inline distT="0" distB="0" distL="0" distR="0" wp14:anchorId="123F9697" wp14:editId="2C80E67D">
            <wp:extent cx="1881505" cy="107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B0A48" w14:textId="43F327DA" w:rsidR="00406D9D" w:rsidRPr="000F310F" w:rsidRDefault="00406D9D" w:rsidP="00A165BC">
      <w:pPr>
        <w:spacing w:after="0" w:line="240" w:lineRule="auto"/>
        <w:ind w:left="4956" w:firstLine="709"/>
        <w:contextualSpacing/>
        <w:rPr>
          <w:rFonts w:ascii="Calibri" w:eastAsia="Calibri" w:hAnsi="Calibri" w:cs="Calibri"/>
          <w:sz w:val="24"/>
          <w:szCs w:val="24"/>
        </w:rPr>
      </w:pPr>
      <w:proofErr w:type="gramStart"/>
      <w:r w:rsidRPr="000F310F">
        <w:rPr>
          <w:rFonts w:ascii="Calibri" w:eastAsia="Calibri" w:hAnsi="Calibri" w:cs="Calibri"/>
          <w:sz w:val="24"/>
          <w:szCs w:val="24"/>
        </w:rPr>
        <w:t>prof</w:t>
      </w:r>
      <w:proofErr w:type="gramEnd"/>
      <w:r w:rsidRPr="000F310F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F310F">
        <w:rPr>
          <w:rFonts w:ascii="Calibri" w:eastAsia="Calibri" w:hAnsi="Calibri" w:cs="Calibri"/>
          <w:sz w:val="24"/>
          <w:szCs w:val="24"/>
        </w:rPr>
        <w:t>Ing</w:t>
      </w:r>
      <w:proofErr w:type="spellEnd"/>
      <w:r w:rsidRPr="000F310F">
        <w:rPr>
          <w:rFonts w:ascii="Calibri" w:eastAsia="Calibri" w:hAnsi="Calibri" w:cs="Calibri"/>
          <w:sz w:val="24"/>
          <w:szCs w:val="24"/>
        </w:rPr>
        <w:t xml:space="preserve">. Jan Vymazal, </w:t>
      </w:r>
      <w:proofErr w:type="spellStart"/>
      <w:r w:rsidRPr="000F310F">
        <w:rPr>
          <w:rFonts w:ascii="Calibri" w:eastAsia="Calibri" w:hAnsi="Calibri" w:cs="Calibri"/>
          <w:sz w:val="24"/>
          <w:szCs w:val="24"/>
        </w:rPr>
        <w:t>CSc</w:t>
      </w:r>
      <w:proofErr w:type="spellEnd"/>
      <w:r w:rsidRPr="000F310F">
        <w:rPr>
          <w:rFonts w:ascii="Calibri" w:eastAsia="Calibri" w:hAnsi="Calibri" w:cs="Calibri"/>
          <w:sz w:val="24"/>
          <w:szCs w:val="24"/>
        </w:rPr>
        <w:t>.</w:t>
      </w:r>
    </w:p>
    <w:p w14:paraId="3BC0A8EF" w14:textId="11C4EF12" w:rsidR="00406D9D" w:rsidRPr="000F310F" w:rsidRDefault="00053922" w:rsidP="00A165BC">
      <w:pPr>
        <w:spacing w:after="0" w:line="240" w:lineRule="auto"/>
        <w:ind w:left="4956" w:firstLine="709"/>
        <w:contextualSpacing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Vice-Rector for Science and Research</w:t>
      </w:r>
    </w:p>
    <w:p w14:paraId="4C4D4555" w14:textId="17894DE1" w:rsidR="00B21B67" w:rsidRPr="000F310F" w:rsidRDefault="00B21B67" w:rsidP="7112685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B2CB0E" w14:textId="4D44AD8A" w:rsidR="71126857" w:rsidRPr="000F310F" w:rsidRDefault="71126857" w:rsidP="71126857">
      <w:pPr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</w:p>
    <w:p w14:paraId="7BE4F41F" w14:textId="4D44AD8A" w:rsidR="00444844" w:rsidRPr="000F310F" w:rsidRDefault="00444844" w:rsidP="71126857">
      <w:pPr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</w:p>
    <w:p w14:paraId="492F85C3" w14:textId="087254BB" w:rsidR="00E36D3D" w:rsidRPr="000F310F" w:rsidRDefault="008A667A" w:rsidP="00A165B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Prague, on</w:t>
      </w:r>
      <w:r w:rsidR="00E36D3D" w:rsidRPr="000F310F">
        <w:rPr>
          <w:rFonts w:ascii="Calibri" w:eastAsia="Calibri" w:hAnsi="Calibri" w:cs="Calibri"/>
          <w:sz w:val="24"/>
          <w:szCs w:val="24"/>
        </w:rPr>
        <w:t>:</w:t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noProof/>
          <w:sz w:val="24"/>
          <w:szCs w:val="24"/>
          <w:lang w:val="cs-CZ" w:eastAsia="cs-CZ"/>
        </w:rPr>
        <w:drawing>
          <wp:inline distT="0" distB="0" distL="0" distR="0" wp14:anchorId="323140A3" wp14:editId="26898B67">
            <wp:extent cx="1881505" cy="107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CA922" w14:textId="10D85039" w:rsidR="00E36D3D" w:rsidRPr="000F310F" w:rsidRDefault="00053922" w:rsidP="00A165BC">
      <w:pPr>
        <w:spacing w:after="0" w:line="240" w:lineRule="auto"/>
        <w:ind w:left="4956" w:firstLine="708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Principal researcher of the project </w:t>
      </w:r>
    </w:p>
    <w:p w14:paraId="7203C3E3" w14:textId="4D44AD8A" w:rsidR="00E36D3D" w:rsidRPr="000F310F" w:rsidRDefault="00E36D3D" w:rsidP="00E36D3D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2010A9FB" w14:textId="4D44AD8A" w:rsidR="00444844" w:rsidRPr="000F310F" w:rsidRDefault="00444844" w:rsidP="00E36D3D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3ECF4018" w14:textId="77777777" w:rsidR="00E36D3D" w:rsidRPr="000F310F" w:rsidRDefault="00E36D3D" w:rsidP="00E36D3D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750365A3" w14:textId="1781C191" w:rsidR="00E36D3D" w:rsidRPr="000F310F" w:rsidRDefault="008A667A" w:rsidP="00A165B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Prague, on</w:t>
      </w:r>
      <w:r w:rsidR="00E36D3D" w:rsidRPr="000F310F">
        <w:rPr>
          <w:rFonts w:ascii="Calibri" w:eastAsia="Calibri" w:hAnsi="Calibri" w:cs="Calibri"/>
          <w:sz w:val="24"/>
          <w:szCs w:val="24"/>
        </w:rPr>
        <w:t>:</w:t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noProof/>
          <w:sz w:val="24"/>
          <w:szCs w:val="24"/>
          <w:lang w:val="cs-CZ" w:eastAsia="cs-CZ"/>
        </w:rPr>
        <w:drawing>
          <wp:inline distT="0" distB="0" distL="0" distR="0" wp14:anchorId="2EAB2F7B" wp14:editId="784948A3">
            <wp:extent cx="1881505" cy="1079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28208" w14:textId="5B08BDCD" w:rsidR="71126857" w:rsidRPr="000F310F" w:rsidRDefault="00053922" w:rsidP="00053922">
      <w:pPr>
        <w:spacing w:after="0" w:line="240" w:lineRule="auto"/>
        <w:ind w:left="5664"/>
        <w:rPr>
          <w:rFonts w:ascii="Calibri" w:eastAsia="Calibri" w:hAnsi="Calibri" w:cs="Calibri"/>
          <w:color w:val="000000" w:themeColor="text1"/>
          <w:sz w:val="21"/>
          <w:szCs w:val="21"/>
        </w:rPr>
      </w:pPr>
      <w:r>
        <w:rPr>
          <w:rFonts w:ascii="Calibri" w:eastAsia="Calibri" w:hAnsi="Calibri" w:cs="Calibri"/>
          <w:sz w:val="24"/>
          <w:szCs w:val="24"/>
        </w:rPr>
        <w:t>Head of the Department of the project principal researcher</w:t>
      </w:r>
    </w:p>
    <w:sectPr w:rsidR="71126857" w:rsidRPr="000F310F" w:rsidSect="00A35B8B">
      <w:footerReference w:type="default" r:id="rId11"/>
      <w:pgSz w:w="11906" w:h="16838"/>
      <w:pgMar w:top="720" w:right="720" w:bottom="720" w:left="720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8EDED" w14:textId="77777777" w:rsidR="0069715C" w:rsidRDefault="0069715C" w:rsidP="00CA3ECB">
      <w:pPr>
        <w:spacing w:after="0" w:line="240" w:lineRule="auto"/>
      </w:pPr>
      <w:r>
        <w:separator/>
      </w:r>
    </w:p>
  </w:endnote>
  <w:endnote w:type="continuationSeparator" w:id="0">
    <w:p w14:paraId="7A424ECD" w14:textId="77777777" w:rsidR="0069715C" w:rsidRDefault="0069715C" w:rsidP="00CA3ECB">
      <w:pPr>
        <w:spacing w:after="0" w:line="240" w:lineRule="auto"/>
      </w:pPr>
      <w:r>
        <w:continuationSeparator/>
      </w:r>
    </w:p>
  </w:endnote>
  <w:endnote w:type="continuationNotice" w:id="1">
    <w:p w14:paraId="1B095414" w14:textId="77777777" w:rsidR="0069715C" w:rsidRDefault="006971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5CD23" w14:textId="79D354B5" w:rsidR="00B61003" w:rsidRDefault="000F310F" w:rsidP="000F310F">
    <w:pPr>
      <w:pStyle w:val="Zpat"/>
      <w:jc w:val="center"/>
    </w:pPr>
    <w:r w:rsidRPr="009C1A89">
      <w:rPr>
        <w:rFonts w:cstheme="minorHAnsi"/>
        <w:noProof/>
        <w:sz w:val="20"/>
        <w:szCs w:val="20"/>
        <w:lang w:val="cs-CZ" w:eastAsia="cs-CZ"/>
      </w:rPr>
      <w:drawing>
        <wp:inline distT="0" distB="0" distL="0" distR="0" wp14:anchorId="6C945E0E" wp14:editId="12E92092">
          <wp:extent cx="4542790" cy="1009650"/>
          <wp:effectExtent l="0" t="0" r="0" b="0"/>
          <wp:docPr id="4" name="Obrázek 4" descr="C:\Users\Pavlín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6E939" w14:textId="77777777" w:rsidR="0069715C" w:rsidRDefault="0069715C" w:rsidP="00CA3ECB">
      <w:pPr>
        <w:spacing w:after="0" w:line="240" w:lineRule="auto"/>
      </w:pPr>
      <w:r>
        <w:separator/>
      </w:r>
    </w:p>
  </w:footnote>
  <w:footnote w:type="continuationSeparator" w:id="0">
    <w:p w14:paraId="4C7DBB6F" w14:textId="77777777" w:rsidR="0069715C" w:rsidRDefault="0069715C" w:rsidP="00CA3ECB">
      <w:pPr>
        <w:spacing w:after="0" w:line="240" w:lineRule="auto"/>
      </w:pPr>
      <w:r>
        <w:continuationSeparator/>
      </w:r>
    </w:p>
  </w:footnote>
  <w:footnote w:type="continuationNotice" w:id="1">
    <w:p w14:paraId="3AC749A4" w14:textId="77777777" w:rsidR="0069715C" w:rsidRDefault="006971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308"/>
    <w:multiLevelType w:val="hybridMultilevel"/>
    <w:tmpl w:val="7384E7FA"/>
    <w:lvl w:ilvl="0" w:tplc="DC78723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1BA"/>
    <w:multiLevelType w:val="hybridMultilevel"/>
    <w:tmpl w:val="C8924234"/>
    <w:lvl w:ilvl="0" w:tplc="9A94B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DE0328"/>
    <w:multiLevelType w:val="hybridMultilevel"/>
    <w:tmpl w:val="9A809B32"/>
    <w:lvl w:ilvl="0" w:tplc="3C0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EC4D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5204C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61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E0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A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AF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06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EA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569CE"/>
    <w:multiLevelType w:val="hybridMultilevel"/>
    <w:tmpl w:val="6CD46374"/>
    <w:lvl w:ilvl="0" w:tplc="342CF34C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95D20"/>
    <w:multiLevelType w:val="hybridMultilevel"/>
    <w:tmpl w:val="C48E2F5E"/>
    <w:lvl w:ilvl="0" w:tplc="A1C8E78E">
      <w:start w:val="1"/>
      <w:numFmt w:val="decimal"/>
      <w:lvlText w:val="%1."/>
      <w:lvlJc w:val="left"/>
      <w:pPr>
        <w:ind w:left="720" w:hanging="360"/>
      </w:pPr>
    </w:lvl>
    <w:lvl w:ilvl="1" w:tplc="BA806A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FF4197E">
      <w:start w:val="1"/>
      <w:numFmt w:val="lowerRoman"/>
      <w:lvlText w:val="%3."/>
      <w:lvlJc w:val="right"/>
      <w:pPr>
        <w:ind w:left="2160" w:hanging="180"/>
      </w:pPr>
    </w:lvl>
    <w:lvl w:ilvl="3" w:tplc="37BE02FE">
      <w:start w:val="1"/>
      <w:numFmt w:val="decimal"/>
      <w:lvlText w:val="%4."/>
      <w:lvlJc w:val="left"/>
      <w:pPr>
        <w:ind w:left="2880" w:hanging="360"/>
      </w:pPr>
    </w:lvl>
    <w:lvl w:ilvl="4" w:tplc="4D6A3C6C">
      <w:start w:val="1"/>
      <w:numFmt w:val="lowerLetter"/>
      <w:lvlText w:val="%5."/>
      <w:lvlJc w:val="left"/>
      <w:pPr>
        <w:ind w:left="3600" w:hanging="360"/>
      </w:pPr>
    </w:lvl>
    <w:lvl w:ilvl="5" w:tplc="60201D40">
      <w:start w:val="1"/>
      <w:numFmt w:val="lowerRoman"/>
      <w:lvlText w:val="%6."/>
      <w:lvlJc w:val="right"/>
      <w:pPr>
        <w:ind w:left="4320" w:hanging="180"/>
      </w:pPr>
    </w:lvl>
    <w:lvl w:ilvl="6" w:tplc="713A4798">
      <w:start w:val="1"/>
      <w:numFmt w:val="decimal"/>
      <w:lvlText w:val="%7."/>
      <w:lvlJc w:val="left"/>
      <w:pPr>
        <w:ind w:left="5040" w:hanging="360"/>
      </w:pPr>
    </w:lvl>
    <w:lvl w:ilvl="7" w:tplc="F8403570">
      <w:start w:val="1"/>
      <w:numFmt w:val="lowerLetter"/>
      <w:lvlText w:val="%8."/>
      <w:lvlJc w:val="left"/>
      <w:pPr>
        <w:ind w:left="5760" w:hanging="360"/>
      </w:pPr>
    </w:lvl>
    <w:lvl w:ilvl="8" w:tplc="890C17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919A9"/>
    <w:multiLevelType w:val="hybridMultilevel"/>
    <w:tmpl w:val="22CEB6E0"/>
    <w:lvl w:ilvl="0" w:tplc="20083F26">
      <w:start w:val="1"/>
      <w:numFmt w:val="decimal"/>
      <w:lvlText w:val="%1."/>
      <w:lvlJc w:val="left"/>
      <w:pPr>
        <w:ind w:left="720" w:hanging="360"/>
      </w:pPr>
    </w:lvl>
    <w:lvl w:ilvl="1" w:tplc="F5DCAB9A">
      <w:start w:val="1"/>
      <w:numFmt w:val="lowerLetter"/>
      <w:lvlText w:val="%2."/>
      <w:lvlJc w:val="left"/>
      <w:pPr>
        <w:ind w:left="1440" w:hanging="360"/>
      </w:pPr>
    </w:lvl>
    <w:lvl w:ilvl="2" w:tplc="DF0A0E0E">
      <w:start w:val="1"/>
      <w:numFmt w:val="lowerRoman"/>
      <w:lvlText w:val="%3."/>
      <w:lvlJc w:val="right"/>
      <w:pPr>
        <w:ind w:left="2160" w:hanging="180"/>
      </w:pPr>
    </w:lvl>
    <w:lvl w:ilvl="3" w:tplc="B0D8CCCE">
      <w:start w:val="1"/>
      <w:numFmt w:val="decimal"/>
      <w:lvlText w:val="%4."/>
      <w:lvlJc w:val="left"/>
      <w:pPr>
        <w:ind w:left="2880" w:hanging="360"/>
      </w:pPr>
    </w:lvl>
    <w:lvl w:ilvl="4" w:tplc="79C2678A">
      <w:start w:val="1"/>
      <w:numFmt w:val="lowerLetter"/>
      <w:lvlText w:val="%5."/>
      <w:lvlJc w:val="left"/>
      <w:pPr>
        <w:ind w:left="3600" w:hanging="360"/>
      </w:pPr>
    </w:lvl>
    <w:lvl w:ilvl="5" w:tplc="958C7EDC">
      <w:start w:val="1"/>
      <w:numFmt w:val="lowerRoman"/>
      <w:lvlText w:val="%6."/>
      <w:lvlJc w:val="right"/>
      <w:pPr>
        <w:ind w:left="4320" w:hanging="180"/>
      </w:pPr>
    </w:lvl>
    <w:lvl w:ilvl="6" w:tplc="25801542">
      <w:start w:val="1"/>
      <w:numFmt w:val="decimal"/>
      <w:lvlText w:val="%7."/>
      <w:lvlJc w:val="left"/>
      <w:pPr>
        <w:ind w:left="5040" w:hanging="360"/>
      </w:pPr>
    </w:lvl>
    <w:lvl w:ilvl="7" w:tplc="CA9C5706">
      <w:start w:val="1"/>
      <w:numFmt w:val="lowerLetter"/>
      <w:lvlText w:val="%8."/>
      <w:lvlJc w:val="left"/>
      <w:pPr>
        <w:ind w:left="5760" w:hanging="360"/>
      </w:pPr>
    </w:lvl>
    <w:lvl w:ilvl="8" w:tplc="EE0CCC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1328"/>
    <w:multiLevelType w:val="hybridMultilevel"/>
    <w:tmpl w:val="0FAEF4DA"/>
    <w:lvl w:ilvl="0" w:tplc="FD7ABE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2A6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E4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2B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CD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46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EE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6E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A5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10D9"/>
    <w:multiLevelType w:val="hybridMultilevel"/>
    <w:tmpl w:val="DC12494A"/>
    <w:lvl w:ilvl="0" w:tplc="688C5CA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C3B79"/>
    <w:multiLevelType w:val="hybridMultilevel"/>
    <w:tmpl w:val="A8A43F10"/>
    <w:lvl w:ilvl="0" w:tplc="C276B01E">
      <w:start w:val="1"/>
      <w:numFmt w:val="decimal"/>
      <w:lvlText w:val="%1."/>
      <w:lvlJc w:val="left"/>
      <w:pPr>
        <w:ind w:left="720" w:hanging="360"/>
      </w:pPr>
    </w:lvl>
    <w:lvl w:ilvl="1" w:tplc="1E5AB33A">
      <w:start w:val="1"/>
      <w:numFmt w:val="lowerLetter"/>
      <w:lvlText w:val="%2."/>
      <w:lvlJc w:val="left"/>
      <w:pPr>
        <w:ind w:left="1440" w:hanging="360"/>
      </w:pPr>
    </w:lvl>
    <w:lvl w:ilvl="2" w:tplc="6B726DD6">
      <w:start w:val="1"/>
      <w:numFmt w:val="lowerRoman"/>
      <w:lvlText w:val="%3."/>
      <w:lvlJc w:val="right"/>
      <w:pPr>
        <w:ind w:left="2160" w:hanging="180"/>
      </w:pPr>
    </w:lvl>
    <w:lvl w:ilvl="3" w:tplc="2E98F38A">
      <w:start w:val="1"/>
      <w:numFmt w:val="decimal"/>
      <w:lvlText w:val="%4."/>
      <w:lvlJc w:val="left"/>
      <w:pPr>
        <w:ind w:left="2880" w:hanging="360"/>
      </w:pPr>
    </w:lvl>
    <w:lvl w:ilvl="4" w:tplc="7CC4D8B4">
      <w:start w:val="1"/>
      <w:numFmt w:val="lowerLetter"/>
      <w:lvlText w:val="%5."/>
      <w:lvlJc w:val="left"/>
      <w:pPr>
        <w:ind w:left="3600" w:hanging="360"/>
      </w:pPr>
    </w:lvl>
    <w:lvl w:ilvl="5" w:tplc="2484601E">
      <w:start w:val="1"/>
      <w:numFmt w:val="lowerRoman"/>
      <w:lvlText w:val="%6."/>
      <w:lvlJc w:val="right"/>
      <w:pPr>
        <w:ind w:left="4320" w:hanging="180"/>
      </w:pPr>
    </w:lvl>
    <w:lvl w:ilvl="6" w:tplc="C53AE23E">
      <w:start w:val="1"/>
      <w:numFmt w:val="decimal"/>
      <w:lvlText w:val="%7."/>
      <w:lvlJc w:val="left"/>
      <w:pPr>
        <w:ind w:left="5040" w:hanging="360"/>
      </w:pPr>
    </w:lvl>
    <w:lvl w:ilvl="7" w:tplc="FD041D22">
      <w:start w:val="1"/>
      <w:numFmt w:val="lowerLetter"/>
      <w:lvlText w:val="%8."/>
      <w:lvlJc w:val="left"/>
      <w:pPr>
        <w:ind w:left="5760" w:hanging="360"/>
      </w:pPr>
    </w:lvl>
    <w:lvl w:ilvl="8" w:tplc="00E6E4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F453C"/>
    <w:multiLevelType w:val="hybridMultilevel"/>
    <w:tmpl w:val="A6662D12"/>
    <w:lvl w:ilvl="0" w:tplc="93A0FEB6">
      <w:start w:val="1"/>
      <w:numFmt w:val="decimal"/>
      <w:lvlText w:val="%1."/>
      <w:lvlJc w:val="left"/>
      <w:pPr>
        <w:ind w:left="720" w:hanging="360"/>
      </w:pPr>
    </w:lvl>
    <w:lvl w:ilvl="1" w:tplc="30B0505C">
      <w:start w:val="1"/>
      <w:numFmt w:val="lowerLetter"/>
      <w:lvlText w:val="%2."/>
      <w:lvlJc w:val="left"/>
      <w:pPr>
        <w:ind w:left="1440" w:hanging="360"/>
      </w:pPr>
    </w:lvl>
    <w:lvl w:ilvl="2" w:tplc="5212EA0E">
      <w:start w:val="1"/>
      <w:numFmt w:val="lowerRoman"/>
      <w:lvlText w:val="%3."/>
      <w:lvlJc w:val="right"/>
      <w:pPr>
        <w:ind w:left="2160" w:hanging="180"/>
      </w:pPr>
    </w:lvl>
    <w:lvl w:ilvl="3" w:tplc="9B1294EC">
      <w:start w:val="1"/>
      <w:numFmt w:val="decimal"/>
      <w:lvlText w:val="%4."/>
      <w:lvlJc w:val="left"/>
      <w:pPr>
        <w:ind w:left="2880" w:hanging="360"/>
      </w:pPr>
    </w:lvl>
    <w:lvl w:ilvl="4" w:tplc="B0309066">
      <w:start w:val="1"/>
      <w:numFmt w:val="lowerLetter"/>
      <w:lvlText w:val="%5."/>
      <w:lvlJc w:val="left"/>
      <w:pPr>
        <w:ind w:left="3600" w:hanging="360"/>
      </w:pPr>
    </w:lvl>
    <w:lvl w:ilvl="5" w:tplc="2980991E">
      <w:start w:val="1"/>
      <w:numFmt w:val="lowerRoman"/>
      <w:lvlText w:val="%6."/>
      <w:lvlJc w:val="right"/>
      <w:pPr>
        <w:ind w:left="4320" w:hanging="180"/>
      </w:pPr>
    </w:lvl>
    <w:lvl w:ilvl="6" w:tplc="ACE6864E">
      <w:start w:val="1"/>
      <w:numFmt w:val="decimal"/>
      <w:lvlText w:val="%7."/>
      <w:lvlJc w:val="left"/>
      <w:pPr>
        <w:ind w:left="5040" w:hanging="360"/>
      </w:pPr>
    </w:lvl>
    <w:lvl w:ilvl="7" w:tplc="D0306606">
      <w:start w:val="1"/>
      <w:numFmt w:val="lowerLetter"/>
      <w:lvlText w:val="%8."/>
      <w:lvlJc w:val="left"/>
      <w:pPr>
        <w:ind w:left="5760" w:hanging="360"/>
      </w:pPr>
    </w:lvl>
    <w:lvl w:ilvl="8" w:tplc="7DEA0C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A72C5"/>
    <w:multiLevelType w:val="hybridMultilevel"/>
    <w:tmpl w:val="7B3AD09E"/>
    <w:lvl w:ilvl="0" w:tplc="F4562096">
      <w:start w:val="1"/>
      <w:numFmt w:val="decimal"/>
      <w:lvlText w:val="%1."/>
      <w:lvlJc w:val="left"/>
      <w:pPr>
        <w:ind w:left="720" w:hanging="360"/>
      </w:pPr>
    </w:lvl>
    <w:lvl w:ilvl="1" w:tplc="6CB6115E">
      <w:start w:val="1"/>
      <w:numFmt w:val="lowerLetter"/>
      <w:lvlText w:val="%2."/>
      <w:lvlJc w:val="left"/>
      <w:pPr>
        <w:ind w:left="1440" w:hanging="360"/>
      </w:pPr>
    </w:lvl>
    <w:lvl w:ilvl="2" w:tplc="B2CCEDC4">
      <w:start w:val="1"/>
      <w:numFmt w:val="lowerRoman"/>
      <w:lvlText w:val="%3."/>
      <w:lvlJc w:val="right"/>
      <w:pPr>
        <w:ind w:left="2160" w:hanging="180"/>
      </w:pPr>
    </w:lvl>
    <w:lvl w:ilvl="3" w:tplc="40349498">
      <w:start w:val="1"/>
      <w:numFmt w:val="decimal"/>
      <w:lvlText w:val="%4."/>
      <w:lvlJc w:val="left"/>
      <w:pPr>
        <w:ind w:left="2880" w:hanging="360"/>
      </w:pPr>
    </w:lvl>
    <w:lvl w:ilvl="4" w:tplc="22BE32F6">
      <w:start w:val="1"/>
      <w:numFmt w:val="lowerLetter"/>
      <w:lvlText w:val="%5."/>
      <w:lvlJc w:val="left"/>
      <w:pPr>
        <w:ind w:left="3600" w:hanging="360"/>
      </w:pPr>
    </w:lvl>
    <w:lvl w:ilvl="5" w:tplc="948C2A96">
      <w:start w:val="1"/>
      <w:numFmt w:val="lowerRoman"/>
      <w:lvlText w:val="%6."/>
      <w:lvlJc w:val="right"/>
      <w:pPr>
        <w:ind w:left="4320" w:hanging="180"/>
      </w:pPr>
    </w:lvl>
    <w:lvl w:ilvl="6" w:tplc="32DC796A">
      <w:start w:val="1"/>
      <w:numFmt w:val="decimal"/>
      <w:lvlText w:val="%7."/>
      <w:lvlJc w:val="left"/>
      <w:pPr>
        <w:ind w:left="5040" w:hanging="360"/>
      </w:pPr>
    </w:lvl>
    <w:lvl w:ilvl="7" w:tplc="566C08AA">
      <w:start w:val="1"/>
      <w:numFmt w:val="lowerLetter"/>
      <w:lvlText w:val="%8."/>
      <w:lvlJc w:val="left"/>
      <w:pPr>
        <w:ind w:left="5760" w:hanging="360"/>
      </w:pPr>
    </w:lvl>
    <w:lvl w:ilvl="8" w:tplc="DF5A43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F0A94"/>
    <w:multiLevelType w:val="hybridMultilevel"/>
    <w:tmpl w:val="F0884C0E"/>
    <w:lvl w:ilvl="0" w:tplc="43BCEA14">
      <w:start w:val="1"/>
      <w:numFmt w:val="decimal"/>
      <w:lvlText w:val="%1."/>
      <w:lvlJc w:val="left"/>
      <w:pPr>
        <w:ind w:left="720" w:hanging="360"/>
      </w:pPr>
    </w:lvl>
    <w:lvl w:ilvl="1" w:tplc="C4463F14">
      <w:start w:val="1"/>
      <w:numFmt w:val="lowerLetter"/>
      <w:lvlText w:val="%2."/>
      <w:lvlJc w:val="left"/>
      <w:pPr>
        <w:ind w:left="1440" w:hanging="360"/>
      </w:pPr>
    </w:lvl>
    <w:lvl w:ilvl="2" w:tplc="6C2681DA">
      <w:start w:val="1"/>
      <w:numFmt w:val="lowerRoman"/>
      <w:lvlText w:val="%3."/>
      <w:lvlJc w:val="right"/>
      <w:pPr>
        <w:ind w:left="2160" w:hanging="180"/>
      </w:pPr>
    </w:lvl>
    <w:lvl w:ilvl="3" w:tplc="E88A9168">
      <w:start w:val="1"/>
      <w:numFmt w:val="decimal"/>
      <w:lvlText w:val="%4."/>
      <w:lvlJc w:val="left"/>
      <w:pPr>
        <w:ind w:left="2880" w:hanging="360"/>
      </w:pPr>
    </w:lvl>
    <w:lvl w:ilvl="4" w:tplc="D92C0768">
      <w:start w:val="1"/>
      <w:numFmt w:val="lowerLetter"/>
      <w:lvlText w:val="%5."/>
      <w:lvlJc w:val="left"/>
      <w:pPr>
        <w:ind w:left="3600" w:hanging="360"/>
      </w:pPr>
    </w:lvl>
    <w:lvl w:ilvl="5" w:tplc="7A767E7A">
      <w:start w:val="1"/>
      <w:numFmt w:val="lowerRoman"/>
      <w:lvlText w:val="%6."/>
      <w:lvlJc w:val="right"/>
      <w:pPr>
        <w:ind w:left="4320" w:hanging="180"/>
      </w:pPr>
    </w:lvl>
    <w:lvl w:ilvl="6" w:tplc="A9CC9A50">
      <w:start w:val="1"/>
      <w:numFmt w:val="decimal"/>
      <w:lvlText w:val="%7."/>
      <w:lvlJc w:val="left"/>
      <w:pPr>
        <w:ind w:left="5040" w:hanging="360"/>
      </w:pPr>
    </w:lvl>
    <w:lvl w:ilvl="7" w:tplc="69B2281C">
      <w:start w:val="1"/>
      <w:numFmt w:val="lowerLetter"/>
      <w:lvlText w:val="%8."/>
      <w:lvlJc w:val="left"/>
      <w:pPr>
        <w:ind w:left="5760" w:hanging="360"/>
      </w:pPr>
    </w:lvl>
    <w:lvl w:ilvl="8" w:tplc="132028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C0ED2"/>
    <w:multiLevelType w:val="hybridMultilevel"/>
    <w:tmpl w:val="6700FF36"/>
    <w:lvl w:ilvl="0" w:tplc="5E927114">
      <w:start w:val="1"/>
      <w:numFmt w:val="decimal"/>
      <w:lvlText w:val="%1."/>
      <w:lvlJc w:val="left"/>
      <w:pPr>
        <w:ind w:left="720" w:hanging="360"/>
      </w:pPr>
    </w:lvl>
    <w:lvl w:ilvl="1" w:tplc="A04E7FDC">
      <w:start w:val="1"/>
      <w:numFmt w:val="lowerLetter"/>
      <w:lvlText w:val="%2."/>
      <w:lvlJc w:val="left"/>
      <w:pPr>
        <w:ind w:left="1440" w:hanging="360"/>
      </w:pPr>
    </w:lvl>
    <w:lvl w:ilvl="2" w:tplc="82047078">
      <w:start w:val="1"/>
      <w:numFmt w:val="lowerRoman"/>
      <w:lvlText w:val="%3."/>
      <w:lvlJc w:val="right"/>
      <w:pPr>
        <w:ind w:left="2160" w:hanging="180"/>
      </w:pPr>
    </w:lvl>
    <w:lvl w:ilvl="3" w:tplc="04B0203C">
      <w:start w:val="1"/>
      <w:numFmt w:val="decimal"/>
      <w:lvlText w:val="%4."/>
      <w:lvlJc w:val="left"/>
      <w:pPr>
        <w:ind w:left="2880" w:hanging="360"/>
      </w:pPr>
    </w:lvl>
    <w:lvl w:ilvl="4" w:tplc="2108B878">
      <w:start w:val="1"/>
      <w:numFmt w:val="lowerLetter"/>
      <w:lvlText w:val="%5."/>
      <w:lvlJc w:val="left"/>
      <w:pPr>
        <w:ind w:left="3600" w:hanging="360"/>
      </w:pPr>
    </w:lvl>
    <w:lvl w:ilvl="5" w:tplc="7A884EB0">
      <w:start w:val="1"/>
      <w:numFmt w:val="lowerRoman"/>
      <w:lvlText w:val="%6."/>
      <w:lvlJc w:val="right"/>
      <w:pPr>
        <w:ind w:left="4320" w:hanging="180"/>
      </w:pPr>
    </w:lvl>
    <w:lvl w:ilvl="6" w:tplc="3B8CB992">
      <w:start w:val="1"/>
      <w:numFmt w:val="decimal"/>
      <w:lvlText w:val="%7."/>
      <w:lvlJc w:val="left"/>
      <w:pPr>
        <w:ind w:left="5040" w:hanging="360"/>
      </w:pPr>
    </w:lvl>
    <w:lvl w:ilvl="7" w:tplc="C5865DC8">
      <w:start w:val="1"/>
      <w:numFmt w:val="lowerLetter"/>
      <w:lvlText w:val="%8."/>
      <w:lvlJc w:val="left"/>
      <w:pPr>
        <w:ind w:left="5760" w:hanging="360"/>
      </w:pPr>
    </w:lvl>
    <w:lvl w:ilvl="8" w:tplc="2990C6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53159"/>
    <w:multiLevelType w:val="hybridMultilevel"/>
    <w:tmpl w:val="9CCCDFA4"/>
    <w:lvl w:ilvl="0" w:tplc="2BD4EB7E">
      <w:start w:val="1"/>
      <w:numFmt w:val="decimal"/>
      <w:lvlText w:val="%1."/>
      <w:lvlJc w:val="left"/>
      <w:pPr>
        <w:ind w:left="720" w:hanging="360"/>
      </w:pPr>
    </w:lvl>
    <w:lvl w:ilvl="1" w:tplc="D78EE3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74A1BA">
      <w:start w:val="1"/>
      <w:numFmt w:val="lowerRoman"/>
      <w:lvlText w:val="%3."/>
      <w:lvlJc w:val="right"/>
      <w:pPr>
        <w:ind w:left="2160" w:hanging="180"/>
      </w:pPr>
    </w:lvl>
    <w:lvl w:ilvl="3" w:tplc="FACC2E5C">
      <w:start w:val="1"/>
      <w:numFmt w:val="decimal"/>
      <w:lvlText w:val="%4."/>
      <w:lvlJc w:val="left"/>
      <w:pPr>
        <w:ind w:left="2880" w:hanging="360"/>
      </w:pPr>
    </w:lvl>
    <w:lvl w:ilvl="4" w:tplc="EC56450E">
      <w:start w:val="1"/>
      <w:numFmt w:val="lowerLetter"/>
      <w:lvlText w:val="%5."/>
      <w:lvlJc w:val="left"/>
      <w:pPr>
        <w:ind w:left="3600" w:hanging="360"/>
      </w:pPr>
    </w:lvl>
    <w:lvl w:ilvl="5" w:tplc="87D2202C">
      <w:start w:val="1"/>
      <w:numFmt w:val="lowerRoman"/>
      <w:lvlText w:val="%6."/>
      <w:lvlJc w:val="right"/>
      <w:pPr>
        <w:ind w:left="4320" w:hanging="180"/>
      </w:pPr>
    </w:lvl>
    <w:lvl w:ilvl="6" w:tplc="AD7CF9DA">
      <w:start w:val="1"/>
      <w:numFmt w:val="decimal"/>
      <w:lvlText w:val="%7."/>
      <w:lvlJc w:val="left"/>
      <w:pPr>
        <w:ind w:left="5040" w:hanging="360"/>
      </w:pPr>
    </w:lvl>
    <w:lvl w:ilvl="7" w:tplc="C80C3180">
      <w:start w:val="1"/>
      <w:numFmt w:val="lowerLetter"/>
      <w:lvlText w:val="%8."/>
      <w:lvlJc w:val="left"/>
      <w:pPr>
        <w:ind w:left="5760" w:hanging="360"/>
      </w:pPr>
    </w:lvl>
    <w:lvl w:ilvl="8" w:tplc="84B829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C3708"/>
    <w:multiLevelType w:val="hybridMultilevel"/>
    <w:tmpl w:val="BB206B6C"/>
    <w:lvl w:ilvl="0" w:tplc="7C24DEDE">
      <w:start w:val="1"/>
      <w:numFmt w:val="decimal"/>
      <w:lvlText w:val="%1."/>
      <w:lvlJc w:val="left"/>
      <w:pPr>
        <w:ind w:left="720" w:hanging="360"/>
      </w:pPr>
    </w:lvl>
    <w:lvl w:ilvl="1" w:tplc="ACCA662E">
      <w:start w:val="1"/>
      <w:numFmt w:val="lowerLetter"/>
      <w:lvlText w:val="%2."/>
      <w:lvlJc w:val="left"/>
      <w:pPr>
        <w:ind w:left="1440" w:hanging="360"/>
      </w:pPr>
    </w:lvl>
    <w:lvl w:ilvl="2" w:tplc="5B3477AE">
      <w:start w:val="1"/>
      <w:numFmt w:val="lowerRoman"/>
      <w:lvlText w:val="%3."/>
      <w:lvlJc w:val="right"/>
      <w:pPr>
        <w:ind w:left="2160" w:hanging="180"/>
      </w:pPr>
    </w:lvl>
    <w:lvl w:ilvl="3" w:tplc="BCBC0936">
      <w:start w:val="1"/>
      <w:numFmt w:val="decimal"/>
      <w:lvlText w:val="%4."/>
      <w:lvlJc w:val="left"/>
      <w:pPr>
        <w:ind w:left="2880" w:hanging="360"/>
      </w:pPr>
    </w:lvl>
    <w:lvl w:ilvl="4" w:tplc="AA40E4CC">
      <w:start w:val="1"/>
      <w:numFmt w:val="lowerLetter"/>
      <w:lvlText w:val="%5."/>
      <w:lvlJc w:val="left"/>
      <w:pPr>
        <w:ind w:left="3600" w:hanging="360"/>
      </w:pPr>
    </w:lvl>
    <w:lvl w:ilvl="5" w:tplc="18525384">
      <w:start w:val="1"/>
      <w:numFmt w:val="lowerRoman"/>
      <w:lvlText w:val="%6."/>
      <w:lvlJc w:val="right"/>
      <w:pPr>
        <w:ind w:left="4320" w:hanging="180"/>
      </w:pPr>
    </w:lvl>
    <w:lvl w:ilvl="6" w:tplc="817AA190">
      <w:start w:val="1"/>
      <w:numFmt w:val="decimal"/>
      <w:lvlText w:val="%7."/>
      <w:lvlJc w:val="left"/>
      <w:pPr>
        <w:ind w:left="5040" w:hanging="360"/>
      </w:pPr>
    </w:lvl>
    <w:lvl w:ilvl="7" w:tplc="78280880">
      <w:start w:val="1"/>
      <w:numFmt w:val="lowerLetter"/>
      <w:lvlText w:val="%8."/>
      <w:lvlJc w:val="left"/>
      <w:pPr>
        <w:ind w:left="5760" w:hanging="360"/>
      </w:pPr>
    </w:lvl>
    <w:lvl w:ilvl="8" w:tplc="7EF29A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4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3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36"/>
    <w:rsid w:val="00027E1C"/>
    <w:rsid w:val="00053922"/>
    <w:rsid w:val="000B2675"/>
    <w:rsid w:val="000B4528"/>
    <w:rsid w:val="000B65BB"/>
    <w:rsid w:val="000C0714"/>
    <w:rsid w:val="000C466A"/>
    <w:rsid w:val="000D7816"/>
    <w:rsid w:val="000F310F"/>
    <w:rsid w:val="00105937"/>
    <w:rsid w:val="0011170B"/>
    <w:rsid w:val="00132C74"/>
    <w:rsid w:val="00155870"/>
    <w:rsid w:val="00173FD9"/>
    <w:rsid w:val="0018384C"/>
    <w:rsid w:val="002057BF"/>
    <w:rsid w:val="002121D5"/>
    <w:rsid w:val="00227001"/>
    <w:rsid w:val="00247D42"/>
    <w:rsid w:val="00255643"/>
    <w:rsid w:val="00260A21"/>
    <w:rsid w:val="002719F1"/>
    <w:rsid w:val="00274D1A"/>
    <w:rsid w:val="00277AE4"/>
    <w:rsid w:val="00281B54"/>
    <w:rsid w:val="00282934"/>
    <w:rsid w:val="00291614"/>
    <w:rsid w:val="002A306F"/>
    <w:rsid w:val="002B757D"/>
    <w:rsid w:val="002C4BAB"/>
    <w:rsid w:val="002D549F"/>
    <w:rsid w:val="0030112C"/>
    <w:rsid w:val="003278B3"/>
    <w:rsid w:val="00333742"/>
    <w:rsid w:val="00337052"/>
    <w:rsid w:val="00356623"/>
    <w:rsid w:val="00366864"/>
    <w:rsid w:val="00384631"/>
    <w:rsid w:val="003A561D"/>
    <w:rsid w:val="003D75FC"/>
    <w:rsid w:val="00406D9D"/>
    <w:rsid w:val="00422DC5"/>
    <w:rsid w:val="0044266D"/>
    <w:rsid w:val="00444844"/>
    <w:rsid w:val="00454391"/>
    <w:rsid w:val="004A2F76"/>
    <w:rsid w:val="004B3682"/>
    <w:rsid w:val="004C0793"/>
    <w:rsid w:val="004C1FCF"/>
    <w:rsid w:val="004E386D"/>
    <w:rsid w:val="005074C7"/>
    <w:rsid w:val="00507FCE"/>
    <w:rsid w:val="00521A8A"/>
    <w:rsid w:val="005A4914"/>
    <w:rsid w:val="005B2CD3"/>
    <w:rsid w:val="005D4613"/>
    <w:rsid w:val="005E1C6D"/>
    <w:rsid w:val="00602653"/>
    <w:rsid w:val="00673079"/>
    <w:rsid w:val="0069715C"/>
    <w:rsid w:val="006A087E"/>
    <w:rsid w:val="006C497F"/>
    <w:rsid w:val="006D68BA"/>
    <w:rsid w:val="006D71B1"/>
    <w:rsid w:val="007858EE"/>
    <w:rsid w:val="00795084"/>
    <w:rsid w:val="007A37EB"/>
    <w:rsid w:val="007D182E"/>
    <w:rsid w:val="007E323A"/>
    <w:rsid w:val="008175F8"/>
    <w:rsid w:val="00823A23"/>
    <w:rsid w:val="008244FE"/>
    <w:rsid w:val="0083445D"/>
    <w:rsid w:val="0086130F"/>
    <w:rsid w:val="008842A4"/>
    <w:rsid w:val="008A2BB3"/>
    <w:rsid w:val="008A667A"/>
    <w:rsid w:val="008B6474"/>
    <w:rsid w:val="008D61BB"/>
    <w:rsid w:val="00905820"/>
    <w:rsid w:val="0091068B"/>
    <w:rsid w:val="00910836"/>
    <w:rsid w:val="009108D0"/>
    <w:rsid w:val="00965E1B"/>
    <w:rsid w:val="009E6406"/>
    <w:rsid w:val="009E6F19"/>
    <w:rsid w:val="00A04FAA"/>
    <w:rsid w:val="00A0761B"/>
    <w:rsid w:val="00A142EB"/>
    <w:rsid w:val="00A165BC"/>
    <w:rsid w:val="00A34DE1"/>
    <w:rsid w:val="00A35B8B"/>
    <w:rsid w:val="00A753B9"/>
    <w:rsid w:val="00A954E4"/>
    <w:rsid w:val="00B1795B"/>
    <w:rsid w:val="00B17DB0"/>
    <w:rsid w:val="00B21B67"/>
    <w:rsid w:val="00B222E5"/>
    <w:rsid w:val="00B3427B"/>
    <w:rsid w:val="00B468CA"/>
    <w:rsid w:val="00B61003"/>
    <w:rsid w:val="00BA7C7C"/>
    <w:rsid w:val="00BC7E78"/>
    <w:rsid w:val="00BE6623"/>
    <w:rsid w:val="00BF2522"/>
    <w:rsid w:val="00C270CA"/>
    <w:rsid w:val="00C33901"/>
    <w:rsid w:val="00C47D6C"/>
    <w:rsid w:val="00CA0E08"/>
    <w:rsid w:val="00CA3ECB"/>
    <w:rsid w:val="00CA5130"/>
    <w:rsid w:val="00CB5E81"/>
    <w:rsid w:val="00CC6857"/>
    <w:rsid w:val="00CE7312"/>
    <w:rsid w:val="00CF4F41"/>
    <w:rsid w:val="00D20982"/>
    <w:rsid w:val="00D3074F"/>
    <w:rsid w:val="00DC3A48"/>
    <w:rsid w:val="00DF6EB1"/>
    <w:rsid w:val="00E12BD1"/>
    <w:rsid w:val="00E1639F"/>
    <w:rsid w:val="00E327B9"/>
    <w:rsid w:val="00E36D3D"/>
    <w:rsid w:val="00E53F92"/>
    <w:rsid w:val="00E71DE3"/>
    <w:rsid w:val="00E83495"/>
    <w:rsid w:val="00EA1703"/>
    <w:rsid w:val="00EB2A05"/>
    <w:rsid w:val="00EC56B5"/>
    <w:rsid w:val="00EF5E55"/>
    <w:rsid w:val="00F03763"/>
    <w:rsid w:val="00F111E2"/>
    <w:rsid w:val="00F16B3D"/>
    <w:rsid w:val="00F4208B"/>
    <w:rsid w:val="00FA180D"/>
    <w:rsid w:val="00FA28BC"/>
    <w:rsid w:val="00FE098E"/>
    <w:rsid w:val="0421CD0A"/>
    <w:rsid w:val="043FFB6A"/>
    <w:rsid w:val="08541F0E"/>
    <w:rsid w:val="08C40F40"/>
    <w:rsid w:val="0DE90DBC"/>
    <w:rsid w:val="11ECCA49"/>
    <w:rsid w:val="13FB52B7"/>
    <w:rsid w:val="141472D5"/>
    <w:rsid w:val="167705E8"/>
    <w:rsid w:val="167A7D71"/>
    <w:rsid w:val="18E22EFD"/>
    <w:rsid w:val="18F1E06D"/>
    <w:rsid w:val="18FAD708"/>
    <w:rsid w:val="1A03C769"/>
    <w:rsid w:val="1A400DA3"/>
    <w:rsid w:val="1C784AFA"/>
    <w:rsid w:val="1F8465DB"/>
    <w:rsid w:val="20B23C5F"/>
    <w:rsid w:val="21F1305A"/>
    <w:rsid w:val="24836216"/>
    <w:rsid w:val="24C63057"/>
    <w:rsid w:val="24F14843"/>
    <w:rsid w:val="260C3F2C"/>
    <w:rsid w:val="273F2C63"/>
    <w:rsid w:val="27413EEF"/>
    <w:rsid w:val="2745AB0C"/>
    <w:rsid w:val="292B230F"/>
    <w:rsid w:val="2B26B768"/>
    <w:rsid w:val="2BF4C1B4"/>
    <w:rsid w:val="2E984A13"/>
    <w:rsid w:val="301EDBA0"/>
    <w:rsid w:val="338B34BD"/>
    <w:rsid w:val="348AA66A"/>
    <w:rsid w:val="349D109A"/>
    <w:rsid w:val="34CAC573"/>
    <w:rsid w:val="3560D1F7"/>
    <w:rsid w:val="3578B34F"/>
    <w:rsid w:val="35F4CD33"/>
    <w:rsid w:val="365701C2"/>
    <w:rsid w:val="37E69F37"/>
    <w:rsid w:val="38BAD26E"/>
    <w:rsid w:val="38C32A35"/>
    <w:rsid w:val="3A3B6296"/>
    <w:rsid w:val="3C94F124"/>
    <w:rsid w:val="3D95EFE5"/>
    <w:rsid w:val="40120986"/>
    <w:rsid w:val="40BF7779"/>
    <w:rsid w:val="40ED3F43"/>
    <w:rsid w:val="460D1FCD"/>
    <w:rsid w:val="486A6861"/>
    <w:rsid w:val="494D5D77"/>
    <w:rsid w:val="49EF7698"/>
    <w:rsid w:val="4D0B1DA8"/>
    <w:rsid w:val="50102D25"/>
    <w:rsid w:val="50D06D09"/>
    <w:rsid w:val="511320A3"/>
    <w:rsid w:val="518336C2"/>
    <w:rsid w:val="526A3E98"/>
    <w:rsid w:val="52CDCC6B"/>
    <w:rsid w:val="53561405"/>
    <w:rsid w:val="554203FB"/>
    <w:rsid w:val="55A486BD"/>
    <w:rsid w:val="58F4FD46"/>
    <w:rsid w:val="59453019"/>
    <w:rsid w:val="5F0E39B9"/>
    <w:rsid w:val="5F15799C"/>
    <w:rsid w:val="6208D155"/>
    <w:rsid w:val="62F32874"/>
    <w:rsid w:val="65B371FB"/>
    <w:rsid w:val="662956BE"/>
    <w:rsid w:val="669AFFFE"/>
    <w:rsid w:val="6A22C280"/>
    <w:rsid w:val="6B523FD7"/>
    <w:rsid w:val="709F9C64"/>
    <w:rsid w:val="71126857"/>
    <w:rsid w:val="765E5DCD"/>
    <w:rsid w:val="777F232F"/>
    <w:rsid w:val="78626FEF"/>
    <w:rsid w:val="795BCB5D"/>
    <w:rsid w:val="7972FF76"/>
    <w:rsid w:val="79B22048"/>
    <w:rsid w:val="7B32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58BD4D"/>
  <w15:chartTrackingRefBased/>
  <w15:docId w15:val="{233AA257-28B0-4026-8C16-83467624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ECB"/>
  </w:style>
  <w:style w:type="paragraph" w:styleId="Zpat">
    <w:name w:val="footer"/>
    <w:basedOn w:val="Normln"/>
    <w:link w:val="Zpat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ECB"/>
  </w:style>
  <w:style w:type="paragraph" w:styleId="AdresaHTML">
    <w:name w:val="HTML Address"/>
    <w:basedOn w:val="Normln"/>
    <w:link w:val="AdresaHTMLChar"/>
    <w:uiPriority w:val="99"/>
    <w:semiHidden/>
    <w:unhideWhenUsed/>
    <w:rsid w:val="008842A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842A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916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74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F6E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6E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EB1"/>
    <w:rPr>
      <w:sz w:val="20"/>
      <w:szCs w:val="20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qFormat/>
    <w:locked/>
    <w:rsid w:val="00DF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10" ma:contentTypeDescription="Vytvoří nový dokument" ma:contentTypeScope="" ma:versionID="5351e7225ac0160f24c9fd225935cd0b">
  <xsd:schema xmlns:xsd="http://www.w3.org/2001/XMLSchema" xmlns:xs="http://www.w3.org/2001/XMLSchema" xmlns:p="http://schemas.microsoft.com/office/2006/metadata/properties" xmlns:ns2="3880a708-4173-4ef4-891c-160dfa88d2eb" xmlns:ns3="61f46896-8031-4496-8c57-1daa10b15601" targetNamespace="http://schemas.microsoft.com/office/2006/metadata/properties" ma:root="true" ma:fieldsID="5430ba51615889af9128d8a5db81f9a0" ns2:_="" ns3:_="">
    <xsd:import namespace="3880a708-4173-4ef4-891c-160dfa88d2eb"/>
    <xsd:import namespace="61f46896-8031-4496-8c57-1daa10b15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6896-8031-4496-8c57-1daa10b15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88AD4-C9B1-49A6-B1E6-BA52FF2A1E9A}">
  <ds:schemaRefs>
    <ds:schemaRef ds:uri="http://schemas.microsoft.com/office/2006/documentManagement/types"/>
    <ds:schemaRef ds:uri="http://schemas.microsoft.com/office/infopath/2007/PartnerControls"/>
    <ds:schemaRef ds:uri="3880a708-4173-4ef4-891c-160dfa88d2eb"/>
    <ds:schemaRef ds:uri="http://purl.org/dc/elements/1.1/"/>
    <ds:schemaRef ds:uri="http://schemas.microsoft.com/office/2006/metadata/properties"/>
    <ds:schemaRef ds:uri="61f46896-8031-4496-8c57-1daa10b1560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295AD1-EDAD-44DD-A10B-9493324AB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A4A6C-ED68-4003-B23F-897A17F27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a708-4173-4ef4-891c-160dfa88d2eb"/>
    <ds:schemaRef ds:uri="61f46896-8031-4496-8c57-1daa10b15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Jílková Magdaléna</cp:lastModifiedBy>
  <cp:revision>3</cp:revision>
  <dcterms:created xsi:type="dcterms:W3CDTF">2020-10-27T07:19:00Z</dcterms:created>
  <dcterms:modified xsi:type="dcterms:W3CDTF">2020-10-27T07:23:00Z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  <property fmtid="{D5CDD505-2E9C-101B-9397-08002B2CF9AE}" pid="3" name="_dlc_DocIdItemGuid">
    <vt:lpwstr>8344420f-cfdb-495d-b891-9cd9b9704902</vt:lpwstr>
  </property>
</Properties>
</file>