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A16F1" w14:textId="37226D80" w:rsidR="00CE3E20" w:rsidRDefault="007B5E56" w:rsidP="007B5E56">
      <w:pPr>
        <w:pStyle w:val="Nadpis1"/>
        <w:jc w:val="right"/>
        <w:rPr>
          <w:b/>
          <w:caps/>
        </w:rPr>
      </w:pPr>
      <w:r w:rsidRPr="006651A5"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1312" behindDoc="1" locked="0" layoutInCell="1" allowOverlap="1" wp14:anchorId="5E1D40E9" wp14:editId="4E14F368">
            <wp:simplePos x="0" y="0"/>
            <wp:positionH relativeFrom="column">
              <wp:posOffset>3488055</wp:posOffset>
            </wp:positionH>
            <wp:positionV relativeFrom="paragraph">
              <wp:posOffset>152400</wp:posOffset>
            </wp:positionV>
            <wp:extent cx="2271395" cy="424815"/>
            <wp:effectExtent l="0" t="0" r="0" b="0"/>
            <wp:wrapTight wrapText="bothSides">
              <wp:wrapPolygon edited="0">
                <wp:start x="0" y="0"/>
                <wp:lineTo x="0" y="20341"/>
                <wp:lineTo x="21377" y="20341"/>
                <wp:lineTo x="21377" y="0"/>
                <wp:lineTo x="0" y="0"/>
              </wp:wrapPolygon>
            </wp:wrapTight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CF937A" w14:textId="3C599034" w:rsidR="007B5E56" w:rsidRDefault="007B5E56" w:rsidP="007B5E56"/>
    <w:p w14:paraId="52FDEF69" w14:textId="77777777" w:rsidR="007B5E56" w:rsidRPr="007B5E56" w:rsidRDefault="007B5E56" w:rsidP="007B5E56"/>
    <w:p w14:paraId="716F7B5A" w14:textId="23CB01EE" w:rsidR="00CE3E20" w:rsidRPr="007B5E56" w:rsidRDefault="00CE3E20" w:rsidP="007B5E56">
      <w:pPr>
        <w:pStyle w:val="Nadpis1"/>
        <w:jc w:val="center"/>
        <w:rPr>
          <w:rFonts w:asciiTheme="minorHAnsi" w:eastAsiaTheme="minorHAnsi" w:hAnsiTheme="minorHAnsi" w:cstheme="minorBidi"/>
          <w:b/>
          <w:color w:val="auto"/>
        </w:rPr>
      </w:pPr>
      <w:r w:rsidRPr="007B5E56">
        <w:rPr>
          <w:rFonts w:asciiTheme="minorHAnsi" w:eastAsiaTheme="minorHAnsi" w:hAnsiTheme="minorHAnsi" w:cstheme="minorBidi"/>
          <w:b/>
          <w:color w:val="auto"/>
        </w:rPr>
        <w:t>Maková mapa – prodej kvalitního máku ze dvora</w:t>
      </w:r>
    </w:p>
    <w:p w14:paraId="5CDC2A19" w14:textId="77777777" w:rsidR="00CE3E20" w:rsidRDefault="00CE3E20" w:rsidP="009D6AB2">
      <w:pPr>
        <w:jc w:val="both"/>
      </w:pPr>
    </w:p>
    <w:p w14:paraId="0547EB69" w14:textId="38A92429" w:rsidR="00CE3E20" w:rsidRDefault="007B5E56" w:rsidP="009D6AB2">
      <w:pPr>
        <w:jc w:val="both"/>
        <w:rPr>
          <w:b/>
        </w:rPr>
      </w:pPr>
      <w:r>
        <w:rPr>
          <w:b/>
        </w:rPr>
        <w:t xml:space="preserve">Praha 12. října 2020 - </w:t>
      </w:r>
      <w:r w:rsidR="00CE3E20" w:rsidRPr="0046551E">
        <w:rPr>
          <w:b/>
        </w:rPr>
        <w:t xml:space="preserve">Česká republika je největším pěstitelem potravinářského máku na světě. Do ostatních zemí ho vyvezeme více </w:t>
      </w:r>
      <w:r w:rsidR="00CE3E20">
        <w:rPr>
          <w:b/>
        </w:rPr>
        <w:t>ne</w:t>
      </w:r>
      <w:bookmarkStart w:id="0" w:name="_GoBack"/>
      <w:bookmarkEnd w:id="0"/>
      <w:r w:rsidR="00CE3E20">
        <w:rPr>
          <w:b/>
        </w:rPr>
        <w:t>ž</w:t>
      </w:r>
      <w:r w:rsidR="00CE3E20" w:rsidRPr="0046551E">
        <w:rPr>
          <w:b/>
        </w:rPr>
        <w:t xml:space="preserve"> chmele. První jsme i v jeho konzumaci. Na jednoho obyvatele ČR připadá </w:t>
      </w:r>
      <w:r w:rsidR="00CE3E20">
        <w:rPr>
          <w:b/>
        </w:rPr>
        <w:t xml:space="preserve">až </w:t>
      </w:r>
      <w:r w:rsidR="00CE3E20" w:rsidRPr="0046551E">
        <w:rPr>
          <w:b/>
        </w:rPr>
        <w:t xml:space="preserve">430 g, což je asi největší spotřeba máku na světě. </w:t>
      </w:r>
      <w:r w:rsidR="00CE3E20">
        <w:rPr>
          <w:b/>
        </w:rPr>
        <w:t>Ale i přes všechna prvenství se</w:t>
      </w:r>
      <w:r w:rsidR="00CE3E20" w:rsidRPr="0046551E">
        <w:rPr>
          <w:b/>
        </w:rPr>
        <w:t xml:space="preserve"> na pultech obchodů můžete </w:t>
      </w:r>
      <w:r w:rsidR="00CE3E20">
        <w:rPr>
          <w:b/>
        </w:rPr>
        <w:t xml:space="preserve">občas </w:t>
      </w:r>
      <w:r w:rsidR="00CE3E20" w:rsidRPr="0046551E">
        <w:rPr>
          <w:b/>
        </w:rPr>
        <w:t>setkat s</w:t>
      </w:r>
      <w:r w:rsidR="00CE3E20">
        <w:rPr>
          <w:b/>
        </w:rPr>
        <w:t> jeho nízkou kvalitou</w:t>
      </w:r>
      <w:r w:rsidR="00CE3E20" w:rsidRPr="0046551E">
        <w:rPr>
          <w:b/>
        </w:rPr>
        <w:t xml:space="preserve">. </w:t>
      </w:r>
      <w:r w:rsidR="00CE3E20">
        <w:rPr>
          <w:b/>
        </w:rPr>
        <w:t>„Maková mapa“ má za cíl zprostředkovat prodej kvalitního máku, pěstovaného v ČR, přímo od pěstitelů pro koncové spotřebitele.</w:t>
      </w:r>
      <w:r w:rsidR="00E764C8">
        <w:rPr>
          <w:b/>
        </w:rPr>
        <w:t xml:space="preserve"> Propojuje ty, co mají s těmi, co chtějí.</w:t>
      </w:r>
    </w:p>
    <w:p w14:paraId="331EC4F5" w14:textId="77777777" w:rsidR="00CE3E20" w:rsidRPr="0046551E" w:rsidRDefault="00CE3E20" w:rsidP="009D6AB2">
      <w:pPr>
        <w:jc w:val="both"/>
        <w:rPr>
          <w:b/>
        </w:rPr>
      </w:pPr>
    </w:p>
    <w:p w14:paraId="3E76AC1E" w14:textId="1A05CC96" w:rsidR="00CE3E20" w:rsidRDefault="00CE3E20" w:rsidP="009D6AB2">
      <w:pPr>
        <w:jc w:val="both"/>
      </w:pPr>
      <w:r w:rsidRPr="0004789D">
        <w:rPr>
          <w:i/>
        </w:rPr>
        <w:t>„</w:t>
      </w:r>
      <w:r>
        <w:rPr>
          <w:i/>
        </w:rPr>
        <w:t>Český spotřebitel</w:t>
      </w:r>
      <w:r w:rsidRPr="0004789D">
        <w:rPr>
          <w:i/>
        </w:rPr>
        <w:t xml:space="preserve"> se přeorientovává</w:t>
      </w:r>
      <w:r>
        <w:rPr>
          <w:i/>
        </w:rPr>
        <w:t xml:space="preserve"> na kvalitu a původ zboží. M</w:t>
      </w:r>
      <w:r w:rsidRPr="0004789D">
        <w:rPr>
          <w:i/>
        </w:rPr>
        <w:t>á</w:t>
      </w:r>
      <w:r>
        <w:rPr>
          <w:i/>
        </w:rPr>
        <w:t xml:space="preserve"> také jedinečnou</w:t>
      </w:r>
      <w:r w:rsidRPr="0004789D">
        <w:rPr>
          <w:i/>
        </w:rPr>
        <w:t xml:space="preserve"> možnost ovlivnit to, co se na našich polích bude pěstovat,“</w:t>
      </w:r>
      <w:r>
        <w:t xml:space="preserve"> říká prezident Agrární komory Jan Doležal. Zároveň dává „zelenou“ farmářům a pěstitelům pro prodej ze dvora, ve kterém vidí potenciál a smysl, jak si nakoupit kvalitní sezónní a lokální suroviny, které v kamenném obchodě zákazník nenajde. A přesně to je i cílem portálu „</w:t>
      </w:r>
      <w:r>
        <w:rPr>
          <w:b/>
        </w:rPr>
        <w:t>Maková mapa“</w:t>
      </w:r>
      <w:r>
        <w:t xml:space="preserve"> – zprostředkovat prodej kvalitního potravinářského máku přímo od pěstitelů. Řada z nich již vlastní i cechovní normu „Český modrý mák“, která garantuje ještě nižší obsah morfinových alkaloidů než je norma.</w:t>
      </w:r>
    </w:p>
    <w:p w14:paraId="69B5CED1" w14:textId="77777777" w:rsidR="00CE3E20" w:rsidRDefault="00CE3E20" w:rsidP="009D6AB2">
      <w:pPr>
        <w:jc w:val="both"/>
        <w:rPr>
          <w:i/>
        </w:rPr>
      </w:pPr>
    </w:p>
    <w:p w14:paraId="7ECC128C" w14:textId="77777777" w:rsidR="00CE3E20" w:rsidRPr="004773E1" w:rsidRDefault="00CE3E20" w:rsidP="009D6AB2">
      <w:pPr>
        <w:pStyle w:val="Nadpis2"/>
        <w:jc w:val="both"/>
        <w:rPr>
          <w:b/>
        </w:rPr>
      </w:pPr>
      <w:r w:rsidRPr="004773E1">
        <w:rPr>
          <w:b/>
        </w:rPr>
        <w:t>Kvalita je na dvoře</w:t>
      </w:r>
    </w:p>
    <w:p w14:paraId="75F070E7" w14:textId="2D19C2E7" w:rsidR="00CE3E20" w:rsidRPr="0015699A" w:rsidRDefault="00CE3E20" w:rsidP="009D6AB2">
      <w:pPr>
        <w:jc w:val="both"/>
        <w:rPr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437DBA7" wp14:editId="6DF2471E">
            <wp:simplePos x="0" y="0"/>
            <wp:positionH relativeFrom="column">
              <wp:posOffset>2360295</wp:posOffset>
            </wp:positionH>
            <wp:positionV relativeFrom="paragraph">
              <wp:posOffset>1170305</wp:posOffset>
            </wp:positionV>
            <wp:extent cx="3464560" cy="2464435"/>
            <wp:effectExtent l="0" t="0" r="2540" b="0"/>
            <wp:wrapTight wrapText="bothSides">
              <wp:wrapPolygon edited="0">
                <wp:start x="0" y="0"/>
                <wp:lineTo x="0" y="21372"/>
                <wp:lineTo x="21497" y="21372"/>
                <wp:lineTo x="2149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t>Na portál</w:t>
      </w:r>
      <w:r>
        <w:t xml:space="preserve"> </w:t>
      </w:r>
      <w:r w:rsidRPr="00352EEC">
        <w:rPr>
          <w:b/>
        </w:rPr>
        <w:t>Makové mapy</w:t>
      </w:r>
      <w:r>
        <w:t xml:space="preserve"> (</w:t>
      </w:r>
      <w:hyperlink r:id="rId12" w:history="1">
        <w:r w:rsidR="00E764C8" w:rsidRPr="009733DD">
          <w:rPr>
            <w:rStyle w:val="Hypertextovodkaz"/>
          </w:rPr>
          <w:t>http://mapa.ceskymodrymak.cz</w:t>
        </w:r>
      </w:hyperlink>
      <w:r>
        <w:t xml:space="preserve">) se přihlásilo </w:t>
      </w:r>
      <w:r w:rsidR="00E764C8">
        <w:t>více než</w:t>
      </w:r>
      <w:r>
        <w:t xml:space="preserve"> dvě desítky pěstitelů potravinářského máku z celé České republiky a další se postupně přidávají. Ředitelka spolku Český modrý mák Stanislava Koprdová říká: </w:t>
      </w:r>
      <w:r w:rsidRPr="00352EEC">
        <w:rPr>
          <w:i/>
        </w:rPr>
        <w:t xml:space="preserve">„Na polích České republiky pěstujeme jen kvalitní potravinářské odrůdy, žádné jiné. Ale v jiných zemích </w:t>
      </w:r>
      <w:r w:rsidRPr="003F07B0">
        <w:rPr>
          <w:i/>
        </w:rPr>
        <w:t>pěstují i odrůdy pro průmyslové využití, kde semeno máku nelze v potravinářství využít a přesto se k nám dováží a je nelegálně míchán s naším potravinářským mákem a následně prodáván v</w:t>
      </w:r>
      <w:r>
        <w:rPr>
          <w:i/>
        </w:rPr>
        <w:t> </w:t>
      </w:r>
      <w:r w:rsidRPr="003F07B0">
        <w:rPr>
          <w:i/>
        </w:rPr>
        <w:t>obchodech</w:t>
      </w:r>
      <w:r>
        <w:rPr>
          <w:i/>
        </w:rPr>
        <w:t xml:space="preserve"> i za vyšší ceny ve srovnání s kvalitním mákem ze dvora.“ </w:t>
      </w:r>
      <w:r w:rsidRPr="00834A91">
        <w:t xml:space="preserve">Kvalita ale v mnohých případech zůstává jen na jeho dvoře následnou dopravou a skladováním klesá. </w:t>
      </w:r>
      <w:r>
        <w:t>Na Makové mapě, která sdružuje jen nabídky kvalitního máku ze dvora, najdete mák v různé gramáži</w:t>
      </w:r>
      <w:r w:rsidRPr="00085AD5">
        <w:t xml:space="preserve"> </w:t>
      </w:r>
      <w:r>
        <w:t xml:space="preserve">balení, za různé ceny a mnozí pěstitelé vám mohou produkt zaslat i poštou. Kromě modrosemenného máku zde najdete i bělosemenný, ale především dostanete mák od pěstitele s garancí kvality. V Makové mapě můžete hledat „svého“ pěstitele podle </w:t>
      </w:r>
      <w:r w:rsidR="00E764C8">
        <w:t>lokality či podle ceny produktu</w:t>
      </w:r>
      <w:r>
        <w:t>.</w:t>
      </w:r>
    </w:p>
    <w:p w14:paraId="24284B6D" w14:textId="77777777" w:rsidR="00CE3E20" w:rsidRDefault="00CE3E20" w:rsidP="009D6AB2">
      <w:pPr>
        <w:jc w:val="both"/>
      </w:pPr>
    </w:p>
    <w:p w14:paraId="7D9A2F54" w14:textId="77777777" w:rsidR="00CE3E20" w:rsidRDefault="00CE3E20" w:rsidP="009D6AB2">
      <w:pPr>
        <w:pStyle w:val="Nadpis2"/>
        <w:jc w:val="both"/>
        <w:rPr>
          <w:b/>
        </w:rPr>
      </w:pPr>
    </w:p>
    <w:p w14:paraId="38E251AA" w14:textId="77777777" w:rsidR="00CE3E20" w:rsidRPr="004773E1" w:rsidRDefault="00CE3E20" w:rsidP="009D6AB2">
      <w:pPr>
        <w:pStyle w:val="Nadpis2"/>
        <w:jc w:val="both"/>
        <w:rPr>
          <w:b/>
        </w:rPr>
      </w:pPr>
      <w:r w:rsidRPr="004773E1">
        <w:rPr>
          <w:b/>
        </w:rPr>
        <w:t>Česká cechovní norma</w:t>
      </w:r>
    </w:p>
    <w:p w14:paraId="5D63C205" w14:textId="77777777" w:rsidR="00CE3E20" w:rsidRDefault="00CE3E20" w:rsidP="009D6AB2">
      <w:pPr>
        <w:jc w:val="both"/>
      </w:pPr>
      <w:r>
        <w:t>Kvalitu definuje u modrosemenného máku česká cechovní norma „Český modrý mák“. Mák označený logem české cechovní normy má garantovaný nižší obsah morfinových alkaloidů (pod 20 mg/kg) a splňuje tak požadavky českých právních předpisů kladené na bezpečnost potravin. U modrosemenného máku, který se pyšní označením “Vyrobeno podle České cechovní normy” není povolena termostabilizace a semena nemohou tak být zaměňována se semeny technického máku produkovanými jako surovina pro farmaceutické využití. Semena máku</w:t>
      </w:r>
      <w:r w:rsidRPr="00B8415E">
        <w:t xml:space="preserve"> </w:t>
      </w:r>
      <w:r>
        <w:t>s pečetí č</w:t>
      </w:r>
      <w:r w:rsidRPr="00B8415E">
        <w:t>eské cechovní normy spotřebiteli garantuje 100% český původ a potravinářskou kvalitu</w:t>
      </w:r>
      <w:r>
        <w:t>.</w:t>
      </w:r>
    </w:p>
    <w:p w14:paraId="57171CCC" w14:textId="77777777" w:rsidR="00CE3E20" w:rsidRDefault="00CE3E20" w:rsidP="009D6AB2">
      <w:pPr>
        <w:jc w:val="both"/>
      </w:pPr>
    </w:p>
    <w:p w14:paraId="2CB895ED" w14:textId="77777777" w:rsidR="00CE3E20" w:rsidRPr="004773E1" w:rsidRDefault="00CE3E20" w:rsidP="009D6AB2">
      <w:pPr>
        <w:pStyle w:val="Nadpis2"/>
        <w:jc w:val="both"/>
        <w:rPr>
          <w:b/>
        </w:rPr>
      </w:pPr>
      <w:r w:rsidRPr="004773E1">
        <w:rPr>
          <w:b/>
        </w:rPr>
        <w:t>Spotřeba máku v ČR</w:t>
      </w:r>
    </w:p>
    <w:p w14:paraId="405C7A71" w14:textId="6360508C" w:rsidR="00CE3E20" w:rsidRPr="00125C1F" w:rsidRDefault="00CE3E20" w:rsidP="009D6AB2">
      <w:pPr>
        <w:jc w:val="both"/>
      </w:pPr>
      <w:r>
        <w:t xml:space="preserve">I přes to, že máku spotřebujeme ve srovnání se zbytkem světa nejvíce, je jeho spotřeba poměrně nízká, podle ČSÚ max. 1 g denně na 1 obyvatele. </w:t>
      </w:r>
      <w:r w:rsidR="00E764C8">
        <w:t>„</w:t>
      </w:r>
      <w:r w:rsidRPr="00E764C8">
        <w:rPr>
          <w:i/>
        </w:rPr>
        <w:t xml:space="preserve">Modrý mák je výjimečný díky jeho vůni, chuti, jednotné modré barvě a mizivému obsahu návykových alkaloidů. </w:t>
      </w:r>
      <w:r w:rsidRPr="00E764C8">
        <w:rPr>
          <w:bCs/>
          <w:i/>
          <w:iCs/>
        </w:rPr>
        <w:t xml:space="preserve">Semena máku </w:t>
      </w:r>
      <w:r w:rsidRPr="00D519E1">
        <w:rPr>
          <w:bCs/>
          <w:i/>
          <w:iCs/>
        </w:rPr>
        <w:t>jsou doslova nutričním koncentrátem. Proto ho využíváme jako pochutinu, není přílohou pokrmů, ale spíše kvalitním kořením jídel. V našem jídelníčku dokáže nahradit i maso a má několikanásobně vyšší obsah</w:t>
      </w:r>
      <w:r>
        <w:rPr>
          <w:bCs/>
          <w:i/>
          <w:iCs/>
        </w:rPr>
        <w:t>y minerálních látek, zejména</w:t>
      </w:r>
      <w:r w:rsidRPr="00D519E1">
        <w:rPr>
          <w:bCs/>
          <w:i/>
          <w:iCs/>
        </w:rPr>
        <w:t xml:space="preserve"> vápníku</w:t>
      </w:r>
      <w:r>
        <w:rPr>
          <w:bCs/>
          <w:i/>
          <w:iCs/>
        </w:rPr>
        <w:t>, zinku, draslíku a i hořčíku, než je běžné u mnoha dalších komodit</w:t>
      </w:r>
      <w:r w:rsidRPr="00D519E1">
        <w:rPr>
          <w:bCs/>
          <w:i/>
          <w:iCs/>
        </w:rPr>
        <w:t xml:space="preserve">,“ </w:t>
      </w:r>
      <w:r w:rsidRPr="00D519E1">
        <w:rPr>
          <w:bCs/>
          <w:iCs/>
        </w:rPr>
        <w:t>říká</w:t>
      </w:r>
      <w:r>
        <w:rPr>
          <w:bCs/>
          <w:iCs/>
        </w:rPr>
        <w:t xml:space="preserve"> Vlastimil Mikšík z České zemědělské univerzity v Praze. A dodává, že </w:t>
      </w:r>
      <w:r w:rsidRPr="004773E1">
        <w:rPr>
          <w:bCs/>
          <w:iCs/>
        </w:rPr>
        <w:t>nejsnadnějším způsobem, jak prostřednictvím máku zvýšit spotřebu nutričně prospěšných látek, je vlastní výroba a konzumace makového nápoje.</w:t>
      </w:r>
      <w:r w:rsidRPr="00CC2B3E">
        <w:rPr>
          <w:bCs/>
          <w:i/>
          <w:iCs/>
        </w:rPr>
        <w:t xml:space="preserve"> </w:t>
      </w:r>
      <w:r>
        <w:rPr>
          <w:bCs/>
          <w:i/>
          <w:iCs/>
        </w:rPr>
        <w:t>„Je</w:t>
      </w:r>
      <w:r w:rsidRPr="00CC2B3E">
        <w:rPr>
          <w:bCs/>
          <w:i/>
          <w:iCs/>
        </w:rPr>
        <w:t xml:space="preserve"> ale nutno dbát na </w:t>
      </w:r>
      <w:r w:rsidR="00E764C8">
        <w:rPr>
          <w:bCs/>
          <w:i/>
          <w:iCs/>
        </w:rPr>
        <w:t>kvalitu</w:t>
      </w:r>
      <w:r w:rsidRPr="00CC2B3E">
        <w:rPr>
          <w:bCs/>
          <w:i/>
          <w:iCs/>
        </w:rPr>
        <w:t xml:space="preserve"> suroviny, tj. nutno zpracovávat na nápoj pouze </w:t>
      </w:r>
      <w:r w:rsidR="00B20B7A">
        <w:rPr>
          <w:bCs/>
          <w:i/>
          <w:iCs/>
        </w:rPr>
        <w:t xml:space="preserve">kvalitní </w:t>
      </w:r>
      <w:r w:rsidRPr="00CC2B3E">
        <w:rPr>
          <w:bCs/>
          <w:i/>
          <w:iCs/>
        </w:rPr>
        <w:t>mák</w:t>
      </w:r>
      <w:r w:rsidR="00E764C8">
        <w:rPr>
          <w:bCs/>
          <w:i/>
          <w:iCs/>
        </w:rPr>
        <w:t xml:space="preserve"> s jasným původem, který zaručuje potravinářkou kvalitu</w:t>
      </w:r>
      <w:r>
        <w:rPr>
          <w:bCs/>
          <w:i/>
          <w:iCs/>
        </w:rPr>
        <w:t>,“</w:t>
      </w:r>
      <w:r w:rsidRPr="004773E1">
        <w:rPr>
          <w:bCs/>
          <w:i/>
          <w:iCs/>
        </w:rPr>
        <w:t xml:space="preserve"> </w:t>
      </w:r>
      <w:r w:rsidRPr="004773E1">
        <w:rPr>
          <w:bCs/>
          <w:iCs/>
        </w:rPr>
        <w:t>vysvětluje Vlastimil Mikšík.</w:t>
      </w:r>
    </w:p>
    <w:p w14:paraId="36D2169F" w14:textId="77777777" w:rsidR="00CE3E20" w:rsidRDefault="00CE3E20" w:rsidP="009D6AB2">
      <w:pPr>
        <w:jc w:val="both"/>
      </w:pPr>
    </w:p>
    <w:p w14:paraId="34BA95DF" w14:textId="1C1F8D43" w:rsidR="00CE3E20" w:rsidRDefault="00E764C8" w:rsidP="009D6AB2">
      <w:pPr>
        <w:jc w:val="both"/>
      </w:pPr>
      <w:r>
        <w:t xml:space="preserve">Více informací na </w:t>
      </w:r>
      <w:hyperlink r:id="rId13" w:history="1">
        <w:r>
          <w:rPr>
            <w:rStyle w:val="Hypertextovodkaz"/>
          </w:rPr>
          <w:t>mapa.c</w:t>
        </w:r>
        <w:r w:rsidR="00CE3E20" w:rsidRPr="004773E1">
          <w:rPr>
            <w:rStyle w:val="Hypertextovodkaz"/>
          </w:rPr>
          <w:t>eskymodrymak.cz</w:t>
        </w:r>
      </w:hyperlink>
      <w:r>
        <w:t xml:space="preserve"> a </w:t>
      </w:r>
      <w:hyperlink r:id="rId14" w:history="1">
        <w:r w:rsidRPr="00E764C8">
          <w:rPr>
            <w:rStyle w:val="Hypertextovodkaz"/>
          </w:rPr>
          <w:t>ceskymodrymak.cz</w:t>
        </w:r>
      </w:hyperlink>
    </w:p>
    <w:p w14:paraId="75146A1E" w14:textId="77777777" w:rsidR="00CE3E20" w:rsidRDefault="00CE3E20" w:rsidP="009D6AB2">
      <w:pPr>
        <w:jc w:val="both"/>
      </w:pPr>
    </w:p>
    <w:sectPr w:rsidR="00CE3E20" w:rsidSect="00383D8D">
      <w:headerReference w:type="default" r:id="rId15"/>
      <w:footerReference w:type="default" r:id="rId16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B854F" w14:textId="77777777" w:rsidR="00A05DFD" w:rsidRDefault="00A05DFD" w:rsidP="00383D8D">
      <w:r>
        <w:separator/>
      </w:r>
    </w:p>
  </w:endnote>
  <w:endnote w:type="continuationSeparator" w:id="0">
    <w:p w14:paraId="2EC39A6C" w14:textId="77777777" w:rsidR="00A05DFD" w:rsidRDefault="00A05DFD" w:rsidP="0038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8C439" w14:textId="77777777" w:rsidR="00752723" w:rsidRPr="00392582" w:rsidRDefault="00752723" w:rsidP="00752723">
    <w:pPr>
      <w:pStyle w:val="Zpat"/>
      <w:jc w:val="center"/>
      <w:rPr>
        <w:sz w:val="18"/>
        <w:szCs w:val="18"/>
      </w:rPr>
    </w:pPr>
    <w:r>
      <w:rPr>
        <w:sz w:val="18"/>
        <w:szCs w:val="18"/>
      </w:rPr>
      <w:t xml:space="preserve">Vlastimil Mikšík, </w:t>
    </w:r>
    <w:r w:rsidRPr="00392582">
      <w:rPr>
        <w:sz w:val="18"/>
        <w:szCs w:val="18"/>
      </w:rPr>
      <w:t>+420 </w:t>
    </w:r>
    <w:r>
      <w:rPr>
        <w:sz w:val="18"/>
        <w:szCs w:val="18"/>
      </w:rPr>
      <w:t>737185733</w:t>
    </w:r>
    <w:r w:rsidRPr="00392582">
      <w:rPr>
        <w:sz w:val="18"/>
        <w:szCs w:val="18"/>
      </w:rPr>
      <w:t xml:space="preserve">, </w:t>
    </w:r>
    <w:r>
      <w:rPr>
        <w:sz w:val="18"/>
        <w:szCs w:val="18"/>
      </w:rPr>
      <w:t>miksik@af.czu.cz</w:t>
    </w:r>
  </w:p>
  <w:p w14:paraId="2C597D53" w14:textId="77777777" w:rsidR="008702E2" w:rsidRDefault="008702E2" w:rsidP="008702E2">
    <w:pPr>
      <w:pStyle w:val="Zpat"/>
    </w:pPr>
    <w:r>
      <w:rPr>
        <w:noProof/>
        <w:lang w:eastAsia="cs-CZ"/>
      </w:rPr>
      <w:drawing>
        <wp:anchor distT="0" distB="0" distL="114300" distR="114300" simplePos="0" relativeHeight="251665920" behindDoc="1" locked="0" layoutInCell="1" allowOverlap="1" wp14:anchorId="30CEF502" wp14:editId="0E9A2998">
          <wp:simplePos x="0" y="0"/>
          <wp:positionH relativeFrom="column">
            <wp:posOffset>4248150</wp:posOffset>
          </wp:positionH>
          <wp:positionV relativeFrom="paragraph">
            <wp:posOffset>26670</wp:posOffset>
          </wp:positionV>
          <wp:extent cx="1790700" cy="781050"/>
          <wp:effectExtent l="0" t="0" r="0" b="0"/>
          <wp:wrapTight wrapText="bothSides">
            <wp:wrapPolygon edited="0">
              <wp:start x="0" y="0"/>
              <wp:lineTo x="0" y="21073"/>
              <wp:lineTo x="21370" y="21073"/>
              <wp:lineTo x="21370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4B3A53DB" wp14:editId="17AFD5C6">
          <wp:simplePos x="0" y="0"/>
          <wp:positionH relativeFrom="column">
            <wp:posOffset>-407670</wp:posOffset>
          </wp:positionH>
          <wp:positionV relativeFrom="paragraph">
            <wp:posOffset>137160</wp:posOffset>
          </wp:positionV>
          <wp:extent cx="1765935" cy="548005"/>
          <wp:effectExtent l="0" t="0" r="5715" b="4445"/>
          <wp:wrapTight wrapText="bothSides">
            <wp:wrapPolygon edited="0">
              <wp:start x="0" y="0"/>
              <wp:lineTo x="0" y="21024"/>
              <wp:lineTo x="21437" y="21024"/>
              <wp:lineTo x="2143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299480" w14:textId="77777777" w:rsidR="008702E2" w:rsidRDefault="008702E2" w:rsidP="008702E2">
    <w:pPr>
      <w:pStyle w:val="Zpat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 wp14:anchorId="4FA8BEE8" wp14:editId="17B0AA0B">
          <wp:simplePos x="0" y="0"/>
          <wp:positionH relativeFrom="column">
            <wp:posOffset>1933575</wp:posOffset>
          </wp:positionH>
          <wp:positionV relativeFrom="paragraph">
            <wp:posOffset>17145</wp:posOffset>
          </wp:positionV>
          <wp:extent cx="1740535" cy="552450"/>
          <wp:effectExtent l="0" t="0" r="0" b="0"/>
          <wp:wrapTight wrapText="bothSides">
            <wp:wrapPolygon edited="0">
              <wp:start x="0" y="0"/>
              <wp:lineTo x="0" y="20855"/>
              <wp:lineTo x="21277" y="20855"/>
              <wp:lineTo x="21277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2A094" w14:textId="77777777" w:rsidR="008702E2" w:rsidRDefault="008702E2" w:rsidP="008702E2">
    <w:pPr>
      <w:pStyle w:val="Zpa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686E3" w14:textId="77777777" w:rsidR="00A05DFD" w:rsidRDefault="00A05DFD" w:rsidP="00383D8D">
      <w:r>
        <w:separator/>
      </w:r>
    </w:p>
  </w:footnote>
  <w:footnote w:type="continuationSeparator" w:id="0">
    <w:p w14:paraId="1160DC4A" w14:textId="77777777" w:rsidR="00A05DFD" w:rsidRDefault="00A05DFD" w:rsidP="00383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52377" w14:textId="36FB36F8" w:rsidR="00383D8D" w:rsidRDefault="00CE3E20">
    <w:pPr>
      <w:pStyle w:val="Zhlav"/>
    </w:pPr>
    <w: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22C8A"/>
    <w:multiLevelType w:val="hybridMultilevel"/>
    <w:tmpl w:val="E77AF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9B1"/>
    <w:rsid w:val="0000402C"/>
    <w:rsid w:val="000335A7"/>
    <w:rsid w:val="000351D9"/>
    <w:rsid w:val="00045365"/>
    <w:rsid w:val="0004789D"/>
    <w:rsid w:val="00056F91"/>
    <w:rsid w:val="00064466"/>
    <w:rsid w:val="000706CA"/>
    <w:rsid w:val="00075924"/>
    <w:rsid w:val="000827E9"/>
    <w:rsid w:val="00085AD5"/>
    <w:rsid w:val="000B2FC3"/>
    <w:rsid w:val="000B5BB9"/>
    <w:rsid w:val="000C683F"/>
    <w:rsid w:val="000D7741"/>
    <w:rsid w:val="000E7552"/>
    <w:rsid w:val="000F4286"/>
    <w:rsid w:val="00112368"/>
    <w:rsid w:val="00113CF1"/>
    <w:rsid w:val="00124632"/>
    <w:rsid w:val="00125C1F"/>
    <w:rsid w:val="0015699A"/>
    <w:rsid w:val="0016394E"/>
    <w:rsid w:val="001677D4"/>
    <w:rsid w:val="00173DB1"/>
    <w:rsid w:val="0017620B"/>
    <w:rsid w:val="00184536"/>
    <w:rsid w:val="0018760E"/>
    <w:rsid w:val="001B7798"/>
    <w:rsid w:val="001C4BE5"/>
    <w:rsid w:val="001D1A56"/>
    <w:rsid w:val="001D290B"/>
    <w:rsid w:val="001F1400"/>
    <w:rsid w:val="00201B73"/>
    <w:rsid w:val="002052D0"/>
    <w:rsid w:val="00236DFD"/>
    <w:rsid w:val="0024092A"/>
    <w:rsid w:val="00261484"/>
    <w:rsid w:val="002777F7"/>
    <w:rsid w:val="00281D99"/>
    <w:rsid w:val="0029244E"/>
    <w:rsid w:val="002A749D"/>
    <w:rsid w:val="002B651C"/>
    <w:rsid w:val="002B6BD1"/>
    <w:rsid w:val="002C5C83"/>
    <w:rsid w:val="002F51D8"/>
    <w:rsid w:val="003021DF"/>
    <w:rsid w:val="00310216"/>
    <w:rsid w:val="003127EC"/>
    <w:rsid w:val="0031456C"/>
    <w:rsid w:val="00315D6F"/>
    <w:rsid w:val="00334A5F"/>
    <w:rsid w:val="003449B1"/>
    <w:rsid w:val="00344D32"/>
    <w:rsid w:val="00352EEC"/>
    <w:rsid w:val="00357DC0"/>
    <w:rsid w:val="00366C23"/>
    <w:rsid w:val="00383D8D"/>
    <w:rsid w:val="00394189"/>
    <w:rsid w:val="003B3189"/>
    <w:rsid w:val="003C14EC"/>
    <w:rsid w:val="003C3CA8"/>
    <w:rsid w:val="003C4F9E"/>
    <w:rsid w:val="003D7918"/>
    <w:rsid w:val="003F07B0"/>
    <w:rsid w:val="004027AA"/>
    <w:rsid w:val="00407C15"/>
    <w:rsid w:val="00423453"/>
    <w:rsid w:val="00436FD5"/>
    <w:rsid w:val="00437871"/>
    <w:rsid w:val="004446FC"/>
    <w:rsid w:val="00446976"/>
    <w:rsid w:val="00460EB9"/>
    <w:rsid w:val="0046551E"/>
    <w:rsid w:val="004672D0"/>
    <w:rsid w:val="0047629D"/>
    <w:rsid w:val="004910F2"/>
    <w:rsid w:val="00492CD3"/>
    <w:rsid w:val="004B2CB0"/>
    <w:rsid w:val="005005F3"/>
    <w:rsid w:val="00506BF1"/>
    <w:rsid w:val="00511019"/>
    <w:rsid w:val="00514D0E"/>
    <w:rsid w:val="005323D9"/>
    <w:rsid w:val="005357A3"/>
    <w:rsid w:val="005469E7"/>
    <w:rsid w:val="00575377"/>
    <w:rsid w:val="0058289A"/>
    <w:rsid w:val="00583BD4"/>
    <w:rsid w:val="005B5A5D"/>
    <w:rsid w:val="005C40A0"/>
    <w:rsid w:val="005C6DF9"/>
    <w:rsid w:val="005D76D0"/>
    <w:rsid w:val="006050F1"/>
    <w:rsid w:val="00622CF5"/>
    <w:rsid w:val="00633C79"/>
    <w:rsid w:val="00644342"/>
    <w:rsid w:val="00646559"/>
    <w:rsid w:val="00652D31"/>
    <w:rsid w:val="006806CD"/>
    <w:rsid w:val="00680991"/>
    <w:rsid w:val="00684981"/>
    <w:rsid w:val="0069119F"/>
    <w:rsid w:val="00693703"/>
    <w:rsid w:val="006B71F8"/>
    <w:rsid w:val="006E6D73"/>
    <w:rsid w:val="00720BEB"/>
    <w:rsid w:val="00737747"/>
    <w:rsid w:val="00752723"/>
    <w:rsid w:val="007531EC"/>
    <w:rsid w:val="00773774"/>
    <w:rsid w:val="00777537"/>
    <w:rsid w:val="00780868"/>
    <w:rsid w:val="00787646"/>
    <w:rsid w:val="007A587D"/>
    <w:rsid w:val="007A6E93"/>
    <w:rsid w:val="007B33C9"/>
    <w:rsid w:val="007B5E56"/>
    <w:rsid w:val="007E08A0"/>
    <w:rsid w:val="007F122F"/>
    <w:rsid w:val="00805FC4"/>
    <w:rsid w:val="0082364B"/>
    <w:rsid w:val="00823EE5"/>
    <w:rsid w:val="00832383"/>
    <w:rsid w:val="0084768E"/>
    <w:rsid w:val="00847D04"/>
    <w:rsid w:val="008702E2"/>
    <w:rsid w:val="00873F95"/>
    <w:rsid w:val="00895B83"/>
    <w:rsid w:val="0089634B"/>
    <w:rsid w:val="008A39E6"/>
    <w:rsid w:val="008B2738"/>
    <w:rsid w:val="008C4B58"/>
    <w:rsid w:val="008C558D"/>
    <w:rsid w:val="008D03BD"/>
    <w:rsid w:val="008F21D8"/>
    <w:rsid w:val="008F71AC"/>
    <w:rsid w:val="00907C62"/>
    <w:rsid w:val="0092292F"/>
    <w:rsid w:val="0092632B"/>
    <w:rsid w:val="009343EB"/>
    <w:rsid w:val="00941EC8"/>
    <w:rsid w:val="00960426"/>
    <w:rsid w:val="00960DB2"/>
    <w:rsid w:val="00970641"/>
    <w:rsid w:val="0098118C"/>
    <w:rsid w:val="009813D9"/>
    <w:rsid w:val="00986C31"/>
    <w:rsid w:val="00987DB6"/>
    <w:rsid w:val="009971F6"/>
    <w:rsid w:val="009A2D28"/>
    <w:rsid w:val="009A4CA2"/>
    <w:rsid w:val="009B3CEE"/>
    <w:rsid w:val="009D4CCC"/>
    <w:rsid w:val="009D6AB2"/>
    <w:rsid w:val="009F6ADA"/>
    <w:rsid w:val="00A05DFD"/>
    <w:rsid w:val="00A079BD"/>
    <w:rsid w:val="00A1416D"/>
    <w:rsid w:val="00A37283"/>
    <w:rsid w:val="00A563C7"/>
    <w:rsid w:val="00A6348F"/>
    <w:rsid w:val="00A706BD"/>
    <w:rsid w:val="00A875F6"/>
    <w:rsid w:val="00A90C9E"/>
    <w:rsid w:val="00AA541F"/>
    <w:rsid w:val="00AC4DD5"/>
    <w:rsid w:val="00AD7982"/>
    <w:rsid w:val="00AE3DD9"/>
    <w:rsid w:val="00B00208"/>
    <w:rsid w:val="00B015DC"/>
    <w:rsid w:val="00B108B1"/>
    <w:rsid w:val="00B20B7A"/>
    <w:rsid w:val="00B218F8"/>
    <w:rsid w:val="00B2287C"/>
    <w:rsid w:val="00B25696"/>
    <w:rsid w:val="00B34AA3"/>
    <w:rsid w:val="00B4433E"/>
    <w:rsid w:val="00B4703F"/>
    <w:rsid w:val="00B47CEC"/>
    <w:rsid w:val="00B5610F"/>
    <w:rsid w:val="00B81EC7"/>
    <w:rsid w:val="00B838B8"/>
    <w:rsid w:val="00B8415E"/>
    <w:rsid w:val="00B8660F"/>
    <w:rsid w:val="00BB330F"/>
    <w:rsid w:val="00BC79BA"/>
    <w:rsid w:val="00BD2C7A"/>
    <w:rsid w:val="00BE1F07"/>
    <w:rsid w:val="00C03472"/>
    <w:rsid w:val="00C36F49"/>
    <w:rsid w:val="00C4328C"/>
    <w:rsid w:val="00C4758B"/>
    <w:rsid w:val="00C52EB2"/>
    <w:rsid w:val="00C54C98"/>
    <w:rsid w:val="00C56D36"/>
    <w:rsid w:val="00C72EA9"/>
    <w:rsid w:val="00C76206"/>
    <w:rsid w:val="00C80CAA"/>
    <w:rsid w:val="00C80D3A"/>
    <w:rsid w:val="00C857A8"/>
    <w:rsid w:val="00C871CD"/>
    <w:rsid w:val="00C91299"/>
    <w:rsid w:val="00C957B1"/>
    <w:rsid w:val="00CA35C7"/>
    <w:rsid w:val="00CB3CD9"/>
    <w:rsid w:val="00CD6150"/>
    <w:rsid w:val="00CE0C59"/>
    <w:rsid w:val="00CE3E20"/>
    <w:rsid w:val="00CE59CF"/>
    <w:rsid w:val="00CF7B9C"/>
    <w:rsid w:val="00D14814"/>
    <w:rsid w:val="00D17CE7"/>
    <w:rsid w:val="00D24429"/>
    <w:rsid w:val="00D34309"/>
    <w:rsid w:val="00D519E1"/>
    <w:rsid w:val="00D53E44"/>
    <w:rsid w:val="00D77FAC"/>
    <w:rsid w:val="00D84EBE"/>
    <w:rsid w:val="00D942A9"/>
    <w:rsid w:val="00DA4226"/>
    <w:rsid w:val="00DD47C0"/>
    <w:rsid w:val="00DD561E"/>
    <w:rsid w:val="00DE0F6D"/>
    <w:rsid w:val="00DE5FD0"/>
    <w:rsid w:val="00E028EC"/>
    <w:rsid w:val="00E20683"/>
    <w:rsid w:val="00E36283"/>
    <w:rsid w:val="00E406FC"/>
    <w:rsid w:val="00E43278"/>
    <w:rsid w:val="00E5730C"/>
    <w:rsid w:val="00E764C8"/>
    <w:rsid w:val="00E83F1A"/>
    <w:rsid w:val="00E9238C"/>
    <w:rsid w:val="00EA0727"/>
    <w:rsid w:val="00EB15C0"/>
    <w:rsid w:val="00EB764B"/>
    <w:rsid w:val="00ED6EFA"/>
    <w:rsid w:val="00EF188E"/>
    <w:rsid w:val="00EF4664"/>
    <w:rsid w:val="00F01927"/>
    <w:rsid w:val="00F14BE1"/>
    <w:rsid w:val="00F4215A"/>
    <w:rsid w:val="00F439B5"/>
    <w:rsid w:val="00F850AF"/>
    <w:rsid w:val="00F935B6"/>
    <w:rsid w:val="00FA0067"/>
    <w:rsid w:val="00FA1CEA"/>
    <w:rsid w:val="00FA292D"/>
    <w:rsid w:val="00FC14F7"/>
    <w:rsid w:val="00FD6BFD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8BF993"/>
  <w15:docId w15:val="{3556A8E1-B0DE-4554-8CC8-B2517561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6206"/>
  </w:style>
  <w:style w:type="paragraph" w:styleId="Nadpis1">
    <w:name w:val="heading 1"/>
    <w:basedOn w:val="Normln"/>
    <w:next w:val="Normln"/>
    <w:link w:val="Nadpis1Char"/>
    <w:uiPriority w:val="9"/>
    <w:qFormat/>
    <w:rsid w:val="009A4C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D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43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D6E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4C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1D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D47C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47C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43E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7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7EC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D6EF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lnweb">
    <w:name w:val="Normal (Web)"/>
    <w:basedOn w:val="Normln"/>
    <w:uiPriority w:val="99"/>
    <w:unhideWhenUsed/>
    <w:rsid w:val="00ED6E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ED6EFA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5610F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AE3D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C40A0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357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57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57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7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57A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83D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3D8D"/>
  </w:style>
  <w:style w:type="paragraph" w:styleId="Zpat">
    <w:name w:val="footer"/>
    <w:basedOn w:val="Normln"/>
    <w:link w:val="ZpatChar"/>
    <w:uiPriority w:val="99"/>
    <w:unhideWhenUsed/>
    <w:rsid w:val="00383D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mapa.ceskymodrymak.cz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mapa.ceskymodryma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eskymodrymak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92DB2-04C1-4556-96C7-C65886B1D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33FAA-967A-4C16-A878-D55094946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C8EF6-305F-4013-8BAC-4FE000323A2E}">
  <ds:schemaRefs>
    <ds:schemaRef ds:uri="http://purl.org/dc/elements/1.1/"/>
    <ds:schemaRef ds:uri="http://schemas.microsoft.com/office/2006/metadata/properties"/>
    <ds:schemaRef ds:uri="a7a4647f-a224-445a-b14b-39d0c1e7205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Mikšík Vlastimil</dc:creator>
  <cp:lastModifiedBy>Mráčková Karla-Nikola</cp:lastModifiedBy>
  <cp:revision>2</cp:revision>
  <cp:lastPrinted>2020-09-22T13:37:00Z</cp:lastPrinted>
  <dcterms:created xsi:type="dcterms:W3CDTF">2020-10-12T13:46:00Z</dcterms:created>
  <dcterms:modified xsi:type="dcterms:W3CDTF">2020-10-12T13:46:00Z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