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9B668D" w14:textId="77777777" w:rsidR="000E6F85" w:rsidRDefault="000E6F85" w:rsidP="000E6F85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Hlk54256686"/>
      <w:r>
        <w:rPr>
          <w:rFonts w:ascii="Times New Roman" w:hAnsi="Times New Roman"/>
          <w:b/>
          <w:sz w:val="28"/>
          <w:szCs w:val="28"/>
        </w:rPr>
        <w:t>Letní sucha ve střední Evropě jsou zesilována suchým dubnem</w:t>
      </w:r>
    </w:p>
    <w:p w14:paraId="28B9EC24" w14:textId="77777777" w:rsidR="000E6F85" w:rsidRDefault="000E6F85" w:rsidP="000E6F8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FA4EE67" w14:textId="77777777" w:rsidR="000E6F85" w:rsidRDefault="000E6F85" w:rsidP="000E6F85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 xml:space="preserve">Praha 8. prosince 2020 - Za posledních 20 let zažila střední Evropa šest vln letních veder a sucha. Doposud však nebylo jasné, jaké faktory vedly k těmto extrémním událostem. Vědci z mezinárodního vědeckého týmu z Fakulty životního prostředí ČZU v Praze a dvou německých </w:t>
      </w:r>
      <w:proofErr w:type="spellStart"/>
      <w:r>
        <w:rPr>
          <w:rFonts w:ascii="Times New Roman" w:hAnsi="Times New Roman"/>
          <w:b/>
        </w:rPr>
        <w:t>Helmholtz</w:t>
      </w:r>
      <w:proofErr w:type="spellEnd"/>
      <w:r>
        <w:rPr>
          <w:rFonts w:ascii="Times New Roman" w:hAnsi="Times New Roman"/>
          <w:b/>
        </w:rPr>
        <w:t xml:space="preserve"> center (AWI a UFZ) nyní zjistili, </w:t>
      </w:r>
      <w:r>
        <w:rPr>
          <w:b/>
        </w:rPr>
        <w:t>že půdní sucho v letních měsících je ve střední Evropě zásadně předurčeno dubnovými teplotami a srážkovými úhrny.</w:t>
      </w:r>
      <w:r>
        <w:rPr>
          <w:rFonts w:ascii="Times New Roman" w:hAnsi="Times New Roman"/>
          <w:b/>
        </w:rPr>
        <w:t xml:space="preserve"> Pokud je duben příliš teplý a s malými srážkami, velká část půdní vlhkosti se vypaří, což zvyšuje pravděpodobnost letního sucha.</w:t>
      </w:r>
    </w:p>
    <w:p w14:paraId="755AD0A3" w14:textId="77777777" w:rsidR="000E6F85" w:rsidRDefault="000E6F85" w:rsidP="000E6F85">
      <w:pPr>
        <w:rPr>
          <w:rStyle w:val="dn"/>
        </w:rPr>
      </w:pPr>
      <w:r>
        <w:rPr>
          <w:rFonts w:ascii="Times New Roman" w:hAnsi="Times New Roman"/>
          <w:bCs/>
        </w:rPr>
        <w:t xml:space="preserve">Od přelomu století zaznamenala střední Evropa opakované letní vlny veder a období sucha, které způsobily škody ve výši milionů eur. Pokusy správně předpovědět takové extrémní události byly doposud neúspěšné. Vědci se proto rozhodli podrobně prozkoumat souvislosti mezi počasím na jaře a suchem v létě – pro období posledních 140 let. Výstupy klimatických a hydrologických modelů ukazují, že za posledních 14 let se teplotní a srážkové trendy v dubnu zásadně změnily: duben byl v letech 2007 až 2020 v průměru o 3 stupně Celsia teplejší než v referenčním období 1961 až 1999. V extrémním roce 2018 bylo v dubnu tak teplo, že sníh, který napadl v zimě, se prakticky vypařil/sublimoval dříve, než měl šanci se vsáknout do půdy ve formě tající vody. Kromě toho od roku 2007 ve většině regionů střední Evropy pršelo o polovinu méně než v referenčním období. Rostoucí dubnové teploty vedly k vypařování vody z půdy, což vedlo k tomu, že již na jaře byl ve střední Evropě výrazný nedostatek půdní vlhkosti. Tento deficit se zpravidla do léta nestihnul kompenzovat. Letní půdní sucho bylo tedy naprogramováno již v dubnu. </w:t>
      </w:r>
      <w:r>
        <w:rPr>
          <w:rFonts w:ascii="Times New Roman" w:hAnsi="Times New Roman"/>
          <w:bCs/>
          <w:i/>
        </w:rPr>
        <w:t>„Ačkoliv bylo během let 1881 až 1895 také zaznamenáno období s podobně nízkými dubnovými srážkami, koncem 19.století byly nižší teploty a díky tomu se z půdy vypařovalo méně vlhkosti a nepůsobily dlouhodobé účinky, které pozorujeme dnes,”</w:t>
      </w:r>
      <w:r>
        <w:rPr>
          <w:rFonts w:ascii="Times New Roman" w:hAnsi="Times New Roman"/>
          <w:bCs/>
        </w:rPr>
        <w:t xml:space="preserve"> říká Oldřich Rakovec z katedry vodního hospodářství a environmentálního modelování </w:t>
      </w:r>
      <w:r>
        <w:rPr>
          <w:rStyle w:val="dn"/>
          <w:rFonts w:ascii="Times New Roman" w:hAnsi="Times New Roman"/>
        </w:rPr>
        <w:t>FŽP ČZU v Praze.</w:t>
      </w:r>
    </w:p>
    <w:p w14:paraId="3802FAB8" w14:textId="77777777" w:rsidR="000E6F85" w:rsidRDefault="000E6F85" w:rsidP="000E6F85">
      <w:pPr>
        <w:ind w:firstLine="708"/>
      </w:pPr>
      <w:r>
        <w:rPr>
          <w:rFonts w:ascii="Times New Roman" w:hAnsi="Times New Roman"/>
          <w:bCs/>
        </w:rPr>
        <w:t>Jaké povětrnostní podmínky ve střední Evropě tedy způsobují opakované rekordně vysoké teploty a suchá období v dubnu? Analýza ukazuje, že se v tomto období vytvořila nad Severním mořem blokující tlaková výše, která odklonila proud vzduchu z Atlantského oceánu směrem na sever, což způsobilo zvýšené úhrny přímého slunečního svitu a současně méně srážek nad střední Evropou. Jedním z důvodů pro vytvoření stabilních oblastí vysokého tlaku vzduchu jsou klesající teplotní rozdíly mezi Arktidou a středními zeměpisnými šířkami na jaře. Podle klimatických scénářů tyto počáteční podmínky nastanou i v budoucnu. Vysokotlaké systémy se však budou tvořit méně často, pokud se nám podaří dosáhnout pařížských klimatických cílů a do roku 2100 omezíme globální oteplování na 1,5 stupně Celsia. Pokud zvýšení teploty překročí tento cíl, je vysoce pravděpodobné, že se takové oblasti vysokého tlaku budou vytvářet a měsíc duben bude i nadále teplejší a sušší než před 20–30 lety, což představuje potenciál pro velký nedostatek vody během léta. Tato studie vznikla s přispěním bilaterálního projektu XEROS: Extrémní evropská sucha – Více modelová syntéza minulých, současných a budoucích událostí financovaném Grantovou agenturou ČR a německou agenturou pro výzkum.</w:t>
      </w:r>
    </w:p>
    <w:p w14:paraId="65594846" w14:textId="77777777" w:rsidR="000E6F85" w:rsidRDefault="000E6F85" w:rsidP="000E6F85">
      <w:pPr>
        <w:pStyle w:val="Vchoz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both"/>
        <w:rPr>
          <w:rFonts w:eastAsiaTheme="minorEastAsia"/>
          <w:bCs/>
          <w:color w:val="auto"/>
          <w:sz w:val="22"/>
          <w:szCs w:val="22"/>
          <w:lang w:val="cs-CZ" w:eastAsia="ja-JP" w:bidi="ar-SA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Times New Roman" w:eastAsia="Calibri" w:hAnsi="Times New Roman" w:cs="Times New Roman"/>
          <w:bCs/>
          <w:color w:val="auto"/>
          <w:sz w:val="22"/>
          <w:szCs w:val="22"/>
          <w:lang w:val="cs-CZ" w:eastAsia="en-US" w:bidi="ar-SA"/>
          <w14:textOutline w14:w="0" w14:cap="rnd" w14:cmpd="sng" w14:algn="ctr">
            <w14:noFill/>
            <w14:prstDash w14:val="solid"/>
            <w14:bevel/>
          </w14:textOutline>
        </w:rPr>
        <w:t>Citace</w:t>
      </w:r>
      <w:r>
        <w:rPr>
          <w:rFonts w:eastAsiaTheme="minorEastAsia"/>
          <w:bCs/>
          <w:color w:val="auto"/>
          <w:sz w:val="22"/>
          <w:szCs w:val="22"/>
          <w:lang w:val="cs-CZ" w:eastAsia="ja-JP" w:bidi="ar-SA"/>
          <w14:textOutline w14:w="0" w14:cap="rnd" w14:cmpd="sng" w14:algn="ctr">
            <w14:noFill/>
            <w14:prstDash w14:val="solid"/>
            <w14:bevel/>
          </w14:textOutline>
        </w:rPr>
        <w:t xml:space="preserve">: </w:t>
      </w:r>
    </w:p>
    <w:p w14:paraId="2D3680B2" w14:textId="77777777" w:rsidR="000E6F85" w:rsidRDefault="000E6F85" w:rsidP="000E6F85">
      <w:pPr>
        <w:rPr>
          <w:rStyle w:val="Hypertextovodkaz"/>
        </w:rPr>
      </w:pPr>
      <w:proofErr w:type="spellStart"/>
      <w:r>
        <w:rPr>
          <w:rFonts w:ascii="Times New Roman" w:hAnsi="Times New Roman"/>
          <w:bCs/>
        </w:rPr>
        <w:t>Ionita</w:t>
      </w:r>
      <w:proofErr w:type="spellEnd"/>
      <w:r>
        <w:rPr>
          <w:rFonts w:ascii="Times New Roman" w:hAnsi="Times New Roman"/>
          <w:bCs/>
        </w:rPr>
        <w:t xml:space="preserve">, M., </w:t>
      </w:r>
      <w:proofErr w:type="spellStart"/>
      <w:r>
        <w:rPr>
          <w:rFonts w:ascii="Times New Roman" w:hAnsi="Times New Roman"/>
          <w:bCs/>
        </w:rPr>
        <w:t>Nagavciuc</w:t>
      </w:r>
      <w:proofErr w:type="spellEnd"/>
      <w:r>
        <w:rPr>
          <w:rFonts w:ascii="Times New Roman" w:hAnsi="Times New Roman"/>
          <w:bCs/>
        </w:rPr>
        <w:t xml:space="preserve">, V., </w:t>
      </w:r>
      <w:proofErr w:type="spellStart"/>
      <w:r>
        <w:rPr>
          <w:rFonts w:ascii="Times New Roman" w:hAnsi="Times New Roman"/>
          <w:bCs/>
        </w:rPr>
        <w:t>Kumar</w:t>
      </w:r>
      <w:proofErr w:type="spellEnd"/>
      <w:r>
        <w:rPr>
          <w:rFonts w:ascii="Times New Roman" w:hAnsi="Times New Roman"/>
          <w:bCs/>
        </w:rPr>
        <w:t xml:space="preserve">, R. </w:t>
      </w:r>
      <w:r>
        <w:rPr>
          <w:rStyle w:val="dn"/>
          <w:rFonts w:ascii="Times New Roman" w:hAnsi="Times New Roman"/>
        </w:rPr>
        <w:t>&amp;</w:t>
      </w:r>
      <w:r>
        <w:rPr>
          <w:rFonts w:ascii="Times New Roman" w:hAnsi="Times New Roman"/>
          <w:bCs/>
        </w:rPr>
        <w:t xml:space="preserve"> Rakovec, O. (2020). On </w:t>
      </w:r>
      <w:proofErr w:type="spellStart"/>
      <w:r>
        <w:rPr>
          <w:rFonts w:ascii="Times New Roman" w:hAnsi="Times New Roman"/>
          <w:bCs/>
        </w:rPr>
        <w:t>the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curious</w:t>
      </w:r>
      <w:proofErr w:type="spellEnd"/>
      <w:r>
        <w:rPr>
          <w:rFonts w:ascii="Times New Roman" w:hAnsi="Times New Roman"/>
          <w:bCs/>
        </w:rPr>
        <w:t xml:space="preserve"> case </w:t>
      </w:r>
      <w:proofErr w:type="spellStart"/>
      <w:r>
        <w:rPr>
          <w:rFonts w:ascii="Times New Roman" w:hAnsi="Times New Roman"/>
          <w:bCs/>
        </w:rPr>
        <w:t>of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the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recent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decade</w:t>
      </w:r>
      <w:proofErr w:type="spellEnd"/>
      <w:r>
        <w:rPr>
          <w:rFonts w:ascii="Times New Roman" w:hAnsi="Times New Roman"/>
          <w:bCs/>
        </w:rPr>
        <w:t xml:space="preserve">, </w:t>
      </w:r>
      <w:proofErr w:type="spellStart"/>
      <w:r>
        <w:rPr>
          <w:rFonts w:ascii="Times New Roman" w:hAnsi="Times New Roman"/>
          <w:bCs/>
        </w:rPr>
        <w:t>mid-spring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precipitation</w:t>
      </w:r>
      <w:proofErr w:type="spellEnd"/>
      <w:r>
        <w:rPr>
          <w:rFonts w:ascii="Times New Roman" w:hAnsi="Times New Roman"/>
          <w:bCs/>
        </w:rPr>
        <w:t xml:space="preserve"> deficit in </w:t>
      </w:r>
      <w:proofErr w:type="spellStart"/>
      <w:r>
        <w:rPr>
          <w:rFonts w:ascii="Times New Roman" w:hAnsi="Times New Roman"/>
          <w:bCs/>
        </w:rPr>
        <w:t>central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Europe</w:t>
      </w:r>
      <w:proofErr w:type="spellEnd"/>
      <w:r>
        <w:rPr>
          <w:rFonts w:ascii="Times New Roman" w:hAnsi="Times New Roman"/>
          <w:bCs/>
        </w:rPr>
        <w:t xml:space="preserve">. </w:t>
      </w:r>
      <w:proofErr w:type="spellStart"/>
      <w:r>
        <w:rPr>
          <w:rFonts w:ascii="Times New Roman" w:eastAsia="Times New Roman" w:hAnsi="Times New Roman"/>
          <w:i/>
          <w:iCs/>
          <w:color w:val="000000"/>
          <w:lang w:eastAsia="en-GB"/>
        </w:rPr>
        <w:t>npj</w:t>
      </w:r>
      <w:proofErr w:type="spellEnd"/>
      <w:r>
        <w:rPr>
          <w:rFonts w:ascii="Times New Roman" w:eastAsia="Times New Roman" w:hAnsi="Times New Roman"/>
          <w:i/>
          <w:iCs/>
          <w:color w:val="00000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color w:val="000000"/>
          <w:lang w:eastAsia="en-GB"/>
        </w:rPr>
        <w:t>Climate</w:t>
      </w:r>
      <w:proofErr w:type="spellEnd"/>
      <w:r>
        <w:rPr>
          <w:rFonts w:ascii="Times New Roman" w:eastAsia="Times New Roman" w:hAnsi="Times New Roman"/>
          <w:i/>
          <w:iCs/>
          <w:color w:val="000000"/>
          <w:lang w:eastAsia="en-GB"/>
        </w:rPr>
        <w:t xml:space="preserve"> and </w:t>
      </w:r>
      <w:proofErr w:type="spellStart"/>
      <w:r>
        <w:rPr>
          <w:rFonts w:ascii="Times New Roman" w:eastAsia="Times New Roman" w:hAnsi="Times New Roman"/>
          <w:i/>
          <w:iCs/>
          <w:color w:val="000000"/>
          <w:lang w:eastAsia="en-GB"/>
        </w:rPr>
        <w:t>Atmospheric</w:t>
      </w:r>
      <w:proofErr w:type="spellEnd"/>
      <w:r>
        <w:rPr>
          <w:rFonts w:ascii="Times New Roman" w:eastAsia="Times New Roman" w:hAnsi="Times New Roman"/>
          <w:i/>
          <w:iCs/>
          <w:color w:val="000000"/>
          <w:lang w:eastAsia="en-GB"/>
        </w:rPr>
        <w:t xml:space="preserve"> Science. </w:t>
      </w:r>
      <w:hyperlink r:id="rId9" w:history="1">
        <w:r>
          <w:rPr>
            <w:rStyle w:val="Hypertextovodkaz"/>
          </w:rPr>
          <w:t>https://doi.org/10.1038/s41612-020-00153-8</w:t>
        </w:r>
      </w:hyperlink>
    </w:p>
    <w:p w14:paraId="1EF3E949" w14:textId="77777777" w:rsidR="000E6F85" w:rsidRDefault="000E6F85" w:rsidP="000E6F85">
      <w:pPr>
        <w:rPr>
          <w:rFonts w:ascii="Times New Roman" w:hAnsi="Times New Roman"/>
          <w:bCs/>
        </w:rPr>
      </w:pPr>
      <w:proofErr w:type="spellStart"/>
      <w:r>
        <w:rPr>
          <w:rFonts w:ascii="Times New Roman" w:hAnsi="Times New Roman"/>
          <w:bCs/>
        </w:rPr>
        <w:t>English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press-release</w:t>
      </w:r>
      <w:proofErr w:type="spellEnd"/>
      <w:r>
        <w:rPr>
          <w:rFonts w:ascii="Times New Roman" w:hAnsi="Times New Roman"/>
          <w:bCs/>
        </w:rPr>
        <w:t xml:space="preserve">: [AWI/UFZ </w:t>
      </w:r>
      <w:proofErr w:type="spellStart"/>
      <w:r>
        <w:rPr>
          <w:rFonts w:ascii="Times New Roman" w:hAnsi="Times New Roman"/>
          <w:bCs/>
        </w:rPr>
        <w:t>website</w:t>
      </w:r>
      <w:proofErr w:type="spellEnd"/>
      <w:r>
        <w:rPr>
          <w:rFonts w:ascii="Times New Roman" w:hAnsi="Times New Roman"/>
          <w:bCs/>
        </w:rPr>
        <w:t xml:space="preserve"> LINK]</w:t>
      </w:r>
    </w:p>
    <w:p w14:paraId="0E4946FA" w14:textId="77777777" w:rsidR="000E6F85" w:rsidRDefault="000E6F85" w:rsidP="000E6F85">
      <w:pPr>
        <w:ind w:firstLine="708"/>
        <w:rPr>
          <w:rFonts w:ascii="Times New Roman" w:hAnsi="Times New Roman"/>
        </w:rPr>
      </w:pPr>
      <w:hyperlink r:id="rId10" w:history="1">
        <w:r>
          <w:rPr>
            <w:rStyle w:val="Hypertextovodkaz"/>
            <w:rFonts w:ascii="Times New Roman" w:hAnsi="Times New Roman"/>
          </w:rPr>
          <w:t>https://www.awi.de/en/about-us/service/press/single-view/mitteleuropatrockenheit-im-april-stellt-weichen-fuer-duerre-im-sommer.html</w:t>
        </w:r>
      </w:hyperlink>
    </w:p>
    <w:p w14:paraId="2C3493CD" w14:textId="77777777" w:rsidR="000E6F85" w:rsidRDefault="000E6F85" w:rsidP="000E6F85">
      <w:pPr>
        <w:ind w:firstLine="708"/>
        <w:rPr>
          <w:rFonts w:ascii="Times New Roman" w:hAnsi="Times New Roman"/>
        </w:rPr>
      </w:pPr>
      <w:hyperlink r:id="rId11" w:history="1">
        <w:r>
          <w:rPr>
            <w:rStyle w:val="Hypertextovodkaz"/>
            <w:rFonts w:ascii="Times New Roman" w:hAnsi="Times New Roman"/>
          </w:rPr>
          <w:t>https://www.nature.com/articles/s41598-020-68872-9</w:t>
        </w:r>
      </w:hyperlink>
    </w:p>
    <w:p w14:paraId="52AC3F1D" w14:textId="77777777" w:rsidR="00EA2547" w:rsidRDefault="00EA2547" w:rsidP="00EF4632">
      <w:pPr>
        <w:rPr>
          <w:rFonts w:ascii="Times New Roman" w:hAnsi="Times New Roman"/>
          <w:bCs/>
        </w:rPr>
      </w:pPr>
      <w:bookmarkStart w:id="1" w:name="_GoBack"/>
      <w:bookmarkEnd w:id="1"/>
    </w:p>
    <w:p w14:paraId="7E2182BB" w14:textId="77777777" w:rsidR="00BE5EC8" w:rsidRPr="00C44341" w:rsidRDefault="00BE5EC8" w:rsidP="00BE5EC8"/>
    <w:p w14:paraId="3F6DCBC0" w14:textId="77777777" w:rsidR="004A25D3" w:rsidRDefault="004A25D3" w:rsidP="004A25D3">
      <w:pPr>
        <w:spacing w:after="240" w:line="276" w:lineRule="auto"/>
        <w:jc w:val="both"/>
        <w:rPr>
          <w:rFonts w:cs="Calibri"/>
          <w:b/>
          <w:lang w:eastAsia="ar-SA"/>
        </w:rPr>
      </w:pPr>
      <w:r>
        <w:rPr>
          <w:rFonts w:asciiTheme="minorHAnsi" w:hAnsiTheme="minorHAnsi" w:cstheme="minorHAnsi"/>
        </w:rPr>
        <w:t>--------------------------------------------------------------------------------------------------------------------------------------</w:t>
      </w:r>
      <w:r w:rsidR="00D010DE">
        <w:rPr>
          <w:rFonts w:cs="Calibri"/>
          <w:b/>
          <w:lang w:eastAsia="ar-SA"/>
        </w:rPr>
        <w:t>Česká zemědělská univerzita v</w:t>
      </w:r>
      <w:r>
        <w:rPr>
          <w:rFonts w:cs="Calibri"/>
          <w:b/>
          <w:lang w:eastAsia="ar-SA"/>
        </w:rPr>
        <w:t> </w:t>
      </w:r>
      <w:r w:rsidR="00D010DE">
        <w:rPr>
          <w:rFonts w:cs="Calibri"/>
          <w:b/>
          <w:lang w:eastAsia="ar-SA"/>
        </w:rPr>
        <w:t>Praz</w:t>
      </w:r>
      <w:r>
        <w:rPr>
          <w:rFonts w:cs="Calibri"/>
          <w:b/>
          <w:lang w:eastAsia="ar-SA"/>
        </w:rPr>
        <w:t xml:space="preserve">e </w:t>
      </w:r>
    </w:p>
    <w:p w14:paraId="51C53FFE" w14:textId="116C5C18" w:rsidR="00D010DE" w:rsidRPr="004A25D3" w:rsidRDefault="00D010DE" w:rsidP="004A25D3">
      <w:pPr>
        <w:spacing w:after="240" w:line="276" w:lineRule="auto"/>
        <w:jc w:val="both"/>
        <w:rPr>
          <w:rFonts w:asciiTheme="minorHAnsi" w:hAnsiTheme="minorHAnsi" w:cstheme="minorHAnsi"/>
        </w:rPr>
      </w:pPr>
      <w:r>
        <w:rPr>
          <w:sz w:val="20"/>
          <w:szCs w:val="20"/>
          <w:lang w:eastAsia="ar-SA"/>
        </w:rPr>
        <w:t>ČZU je čtvrtou až pátou největší univerzitou v ČR. Spojuje v sobě stodesetiletou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3 procentům na světě</w:t>
      </w:r>
      <w:r w:rsidR="00330729">
        <w:rPr>
          <w:sz w:val="20"/>
          <w:szCs w:val="20"/>
          <w:lang w:eastAsia="ar-SA"/>
        </w:rPr>
        <w:t>. V roce 2019 se ČZU se stala 31</w:t>
      </w:r>
      <w:r>
        <w:rPr>
          <w:sz w:val="20"/>
          <w:szCs w:val="20"/>
          <w:lang w:eastAsia="ar-SA"/>
        </w:rPr>
        <w:t xml:space="preserve">. nejekologičtější univerzitou na světě díky umístění v žebříčku UI Green </w:t>
      </w:r>
      <w:proofErr w:type="spellStart"/>
      <w:r>
        <w:rPr>
          <w:sz w:val="20"/>
          <w:szCs w:val="20"/>
          <w:lang w:eastAsia="ar-SA"/>
        </w:rPr>
        <w:t>Metric</w:t>
      </w:r>
      <w:proofErr w:type="spellEnd"/>
      <w:r>
        <w:rPr>
          <w:sz w:val="20"/>
          <w:szCs w:val="20"/>
          <w:lang w:eastAsia="ar-SA"/>
        </w:rPr>
        <w:t xml:space="preserve"> </w:t>
      </w:r>
      <w:proofErr w:type="spellStart"/>
      <w:r>
        <w:rPr>
          <w:sz w:val="20"/>
          <w:szCs w:val="20"/>
          <w:lang w:eastAsia="ar-SA"/>
        </w:rPr>
        <w:t>World</w:t>
      </w:r>
      <w:proofErr w:type="spellEnd"/>
      <w:r>
        <w:rPr>
          <w:sz w:val="20"/>
          <w:szCs w:val="20"/>
          <w:lang w:eastAsia="ar-SA"/>
        </w:rPr>
        <w:t xml:space="preserve"> University </w:t>
      </w:r>
      <w:proofErr w:type="spellStart"/>
      <w:r>
        <w:rPr>
          <w:sz w:val="20"/>
          <w:szCs w:val="20"/>
          <w:lang w:eastAsia="ar-SA"/>
        </w:rPr>
        <w:t>Rankings</w:t>
      </w:r>
      <w:proofErr w:type="spellEnd"/>
      <w:r>
        <w:rPr>
          <w:sz w:val="20"/>
          <w:szCs w:val="20"/>
          <w:lang w:eastAsia="ar-SA"/>
        </w:rPr>
        <w:t xml:space="preserve">. V žebříčku </w:t>
      </w:r>
      <w:proofErr w:type="spellStart"/>
      <w:r>
        <w:rPr>
          <w:sz w:val="20"/>
          <w:szCs w:val="20"/>
          <w:lang w:eastAsia="ar-SA"/>
        </w:rPr>
        <w:t>Times</w:t>
      </w:r>
      <w:proofErr w:type="spellEnd"/>
      <w:r>
        <w:rPr>
          <w:sz w:val="20"/>
          <w:szCs w:val="20"/>
          <w:lang w:eastAsia="ar-SA"/>
        </w:rPr>
        <w:t xml:space="preserve"> </w:t>
      </w:r>
      <w:proofErr w:type="spellStart"/>
      <w:r>
        <w:rPr>
          <w:sz w:val="20"/>
          <w:szCs w:val="20"/>
          <w:lang w:eastAsia="ar-SA"/>
        </w:rPr>
        <w:t>Higher</w:t>
      </w:r>
      <w:proofErr w:type="spellEnd"/>
      <w:r>
        <w:rPr>
          <w:sz w:val="20"/>
          <w:szCs w:val="20"/>
          <w:lang w:eastAsia="ar-SA"/>
        </w:rPr>
        <w:t xml:space="preserve"> </w:t>
      </w:r>
      <w:proofErr w:type="spellStart"/>
      <w:r>
        <w:rPr>
          <w:sz w:val="20"/>
          <w:szCs w:val="20"/>
          <w:lang w:eastAsia="ar-SA"/>
        </w:rPr>
        <w:t>Education</w:t>
      </w:r>
      <w:proofErr w:type="spellEnd"/>
      <w:r>
        <w:rPr>
          <w:sz w:val="20"/>
          <w:szCs w:val="20"/>
          <w:lang w:eastAsia="ar-SA"/>
        </w:rPr>
        <w:t xml:space="preserve"> </w:t>
      </w:r>
      <w:proofErr w:type="spellStart"/>
      <w:r>
        <w:rPr>
          <w:sz w:val="20"/>
          <w:szCs w:val="20"/>
          <w:lang w:eastAsia="ar-SA"/>
        </w:rPr>
        <w:t>World</w:t>
      </w:r>
      <w:proofErr w:type="spellEnd"/>
      <w:r>
        <w:rPr>
          <w:sz w:val="20"/>
          <w:szCs w:val="20"/>
          <w:lang w:eastAsia="ar-SA"/>
        </w:rPr>
        <w:t xml:space="preserve"> University </w:t>
      </w:r>
      <w:proofErr w:type="spellStart"/>
      <w:r>
        <w:rPr>
          <w:sz w:val="20"/>
          <w:szCs w:val="20"/>
          <w:lang w:eastAsia="ar-SA"/>
        </w:rPr>
        <w:t>Ranking</w:t>
      </w:r>
      <w:proofErr w:type="spellEnd"/>
      <w:r>
        <w:rPr>
          <w:sz w:val="20"/>
          <w:szCs w:val="20"/>
          <w:lang w:eastAsia="ar-SA"/>
        </w:rPr>
        <w:t xml:space="preserve"> se v roce 201</w:t>
      </w:r>
      <w:r w:rsidR="00090BDB">
        <w:rPr>
          <w:sz w:val="20"/>
          <w:szCs w:val="20"/>
          <w:lang w:eastAsia="ar-SA"/>
        </w:rPr>
        <w:t>9</w:t>
      </w:r>
      <w:r>
        <w:rPr>
          <w:sz w:val="20"/>
          <w:szCs w:val="20"/>
          <w:lang w:eastAsia="ar-SA"/>
        </w:rPr>
        <w:t xml:space="preserve"> umístila na 801.–</w:t>
      </w:r>
      <w:r w:rsidR="00090BDB">
        <w:rPr>
          <w:sz w:val="20"/>
          <w:szCs w:val="20"/>
          <w:lang w:eastAsia="ar-SA"/>
        </w:rPr>
        <w:t xml:space="preserve"> 9</w:t>
      </w:r>
      <w:r>
        <w:rPr>
          <w:sz w:val="20"/>
          <w:szCs w:val="20"/>
          <w:lang w:eastAsia="ar-SA"/>
        </w:rPr>
        <w:t>00. místě na světě a na 4. místě ze 14 hodnocených českých univerzit.</w:t>
      </w:r>
    </w:p>
    <w:p w14:paraId="5F9C63FB" w14:textId="77777777" w:rsidR="00D010DE" w:rsidRDefault="00D010DE" w:rsidP="00D010DE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</w:p>
    <w:p w14:paraId="0DB4864E" w14:textId="77777777" w:rsidR="00D010DE" w:rsidRDefault="00D010DE" w:rsidP="00D010DE">
      <w:pPr>
        <w:pBdr>
          <w:bottom w:val="single" w:sz="6" w:space="1" w:color="auto"/>
        </w:pBdr>
        <w:rPr>
          <w:b/>
        </w:rPr>
      </w:pPr>
      <w:r>
        <w:rPr>
          <w:b/>
        </w:rPr>
        <w:t>Kontakt pro novináře:</w:t>
      </w:r>
      <w:r>
        <w:rPr>
          <w:b/>
        </w:rPr>
        <w:tab/>
      </w:r>
    </w:p>
    <w:p w14:paraId="619103F3" w14:textId="39D12121" w:rsidR="00D010DE" w:rsidRDefault="00567DEF" w:rsidP="00D010DE">
      <w:pPr>
        <w:tabs>
          <w:tab w:val="left" w:pos="2920"/>
        </w:tabs>
        <w:rPr>
          <w:rStyle w:val="Hypertextovodkaz"/>
          <w:color w:val="auto"/>
          <w:sz w:val="20"/>
          <w:szCs w:val="20"/>
          <w:u w:val="none"/>
        </w:rPr>
      </w:pPr>
      <w:r>
        <w:rPr>
          <w:rStyle w:val="Hypertextovodkaz"/>
          <w:color w:val="auto"/>
          <w:sz w:val="20"/>
          <w:szCs w:val="20"/>
          <w:u w:val="none"/>
        </w:rPr>
        <w:t>K</w:t>
      </w:r>
      <w:r w:rsidRPr="001E249A">
        <w:rPr>
          <w:rStyle w:val="Hypertextovodkaz"/>
          <w:color w:val="auto"/>
          <w:sz w:val="20"/>
          <w:szCs w:val="20"/>
          <w:u w:val="none"/>
        </w:rPr>
        <w:t xml:space="preserve">arla Mráčková, tisková mluvčí ČZU, +420 603 203 703; </w:t>
      </w:r>
      <w:hyperlink r:id="rId12" w:history="1">
        <w:r w:rsidRPr="00BF4F71">
          <w:rPr>
            <w:rStyle w:val="Hypertextovodkaz"/>
            <w:sz w:val="20"/>
            <w:szCs w:val="20"/>
          </w:rPr>
          <w:t>mrackovak@rektorat.czu.cz</w:t>
        </w:r>
      </w:hyperlink>
      <w:r>
        <w:rPr>
          <w:rStyle w:val="Hypertextovodkaz"/>
          <w:color w:val="auto"/>
          <w:sz w:val="20"/>
          <w:szCs w:val="20"/>
          <w:u w:val="none"/>
        </w:rPr>
        <w:t xml:space="preserve"> </w:t>
      </w:r>
      <w:r>
        <w:rPr>
          <w:rStyle w:val="Hypertextovodkaz"/>
          <w:sz w:val="20"/>
          <w:szCs w:val="20"/>
        </w:rPr>
        <w:br/>
      </w:r>
      <w:r w:rsidR="00D010DE">
        <w:rPr>
          <w:rStyle w:val="Hypertextovodkaz"/>
          <w:sz w:val="20"/>
          <w:szCs w:val="20"/>
        </w:rPr>
        <w:br/>
      </w:r>
      <w:bookmarkEnd w:id="0"/>
    </w:p>
    <w:sectPr w:rsidR="00D010DE" w:rsidSect="00426436">
      <w:headerReference w:type="default" r:id="rId13"/>
      <w:pgSz w:w="11906" w:h="16838"/>
      <w:pgMar w:top="1418" w:right="1418" w:bottom="1418" w:left="1418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73349B" w14:textId="77777777" w:rsidR="00F26215" w:rsidRDefault="00F26215">
      <w:pPr>
        <w:spacing w:after="0" w:line="240" w:lineRule="auto"/>
      </w:pPr>
      <w:r>
        <w:separator/>
      </w:r>
    </w:p>
  </w:endnote>
  <w:endnote w:type="continuationSeparator" w:id="0">
    <w:p w14:paraId="216236F4" w14:textId="77777777" w:rsidR="00F26215" w:rsidRDefault="00F26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charset w:val="01"/>
    <w:family w:val="auto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1B8329" w14:textId="77777777" w:rsidR="00F26215" w:rsidRDefault="00F26215">
      <w:pPr>
        <w:spacing w:after="0" w:line="240" w:lineRule="auto"/>
      </w:pPr>
      <w:r>
        <w:separator/>
      </w:r>
    </w:p>
  </w:footnote>
  <w:footnote w:type="continuationSeparator" w:id="0">
    <w:p w14:paraId="6F54B834" w14:textId="77777777" w:rsidR="00F26215" w:rsidRDefault="00F26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7B0DB" w14:textId="2FE97C5E" w:rsidR="00BC793D" w:rsidRDefault="000E6F85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</w:p>
  <w:p w14:paraId="27E88465" w14:textId="2B54FBC4" w:rsidR="00BC793D" w:rsidRDefault="00D010DE" w:rsidP="00184629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  <w:r w:rsidRPr="008539B8">
      <w:rPr>
        <w:rFonts w:ascii="Calibri" w:hAnsi="Calibri" w:cs="Arial"/>
        <w:b/>
        <w:bCs/>
        <w:noProof/>
        <w:color w:val="333333"/>
        <w:sz w:val="36"/>
        <w:szCs w:val="36"/>
        <w:lang w:eastAsia="cs-CZ"/>
      </w:rPr>
      <w:drawing>
        <wp:anchor distT="0" distB="0" distL="114300" distR="114300" simplePos="0" relativeHeight="251658240" behindDoc="0" locked="0" layoutInCell="1" allowOverlap="1" wp14:anchorId="18C0178B" wp14:editId="2AE681BE">
          <wp:simplePos x="0" y="0"/>
          <wp:positionH relativeFrom="column">
            <wp:posOffset>4538345</wp:posOffset>
          </wp:positionH>
          <wp:positionV relativeFrom="paragraph">
            <wp:posOffset>88900</wp:posOffset>
          </wp:positionV>
          <wp:extent cx="1158875" cy="336550"/>
          <wp:effectExtent l="0" t="0" r="3175" b="0"/>
          <wp:wrapSquare wrapText="bothSides"/>
          <wp:docPr id="5" name="Obrázek 5" descr="C:\Users\kasparovaj\Desktop\ČZU_logo_nově_oře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sparovaj\Desktop\ČZU_logo_nově_ořez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875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5F6D">
      <w:rPr>
        <w:rFonts w:ascii="Calibri" w:hAnsi="Calibri" w:cs="Arial"/>
        <w:b/>
        <w:bCs/>
        <w:color w:val="333333"/>
        <w:sz w:val="36"/>
        <w:szCs w:val="36"/>
      </w:rPr>
      <w:t>TISKOVÁ ZPRÁVA</w:t>
    </w:r>
    <w:r w:rsidR="000F5F6D">
      <w:rPr>
        <w:rFonts w:ascii="Calibri" w:hAnsi="Calibri" w:cs="Arial"/>
        <w:b/>
        <w:bCs/>
        <w:color w:val="333333"/>
        <w:sz w:val="36"/>
        <w:szCs w:val="36"/>
      </w:rPr>
      <w:tab/>
    </w:r>
    <w:r w:rsidR="00ED3477">
      <w:rPr>
        <w:rFonts w:ascii="Calibri" w:hAnsi="Calibri" w:cs="Arial"/>
        <w:b/>
        <w:bCs/>
        <w:color w:val="333333"/>
        <w:sz w:val="36"/>
        <w:szCs w:val="36"/>
      </w:rPr>
      <w:t xml:space="preserve">    </w:t>
    </w:r>
  </w:p>
  <w:p w14:paraId="1E2BF16F" w14:textId="7EC3A291" w:rsidR="00BC793D" w:rsidRPr="00ED5DD4" w:rsidRDefault="000F5F6D">
    <w:pPr>
      <w:pStyle w:val="Zhlav"/>
      <w:rPr>
        <w:rFonts w:ascii="Calibri" w:hAnsi="Calibri"/>
        <w:b/>
        <w:i/>
        <w:color w:val="BFBFBF"/>
        <w:sz w:val="28"/>
        <w:szCs w:val="28"/>
      </w:rPr>
    </w:pPr>
    <w:r>
      <w:rPr>
        <w:rFonts w:ascii="Calibri" w:hAnsi="Calibri"/>
        <w:b/>
        <w:i/>
        <w:color w:val="BFBFBF"/>
        <w:sz w:val="28"/>
        <w:szCs w:val="28"/>
      </w:rPr>
      <w:t>Univerzita plná života</w:t>
    </w:r>
  </w:p>
  <w:p w14:paraId="16D9EF2A" w14:textId="6A680E0C" w:rsidR="00BC793D" w:rsidRDefault="000E6F85">
    <w:pPr>
      <w:pStyle w:val="Zhlav"/>
      <w:rPr>
        <w:rFonts w:ascii="Calibri" w:hAnsi="Calibri"/>
        <w:i/>
      </w:rPr>
    </w:pPr>
  </w:p>
  <w:p w14:paraId="41B8EECE" w14:textId="63A3AFF5" w:rsidR="00BC793D" w:rsidRPr="006272A6" w:rsidRDefault="000E6F85">
    <w:pPr>
      <w:pStyle w:val="Zhlav"/>
      <w:rPr>
        <w:rFonts w:ascii="Calibri" w:hAnsi="Calibri"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1sTQxMDGwMDAzNzJU0lEKTi0uzszPAykwrgUAHaimYywAAAA="/>
  </w:docVars>
  <w:rsids>
    <w:rsidRoot w:val="00A4280F"/>
    <w:rsid w:val="00003BA4"/>
    <w:rsid w:val="0005690C"/>
    <w:rsid w:val="00071F52"/>
    <w:rsid w:val="00084D93"/>
    <w:rsid w:val="00090BDB"/>
    <w:rsid w:val="000A4ED4"/>
    <w:rsid w:val="000A6E81"/>
    <w:rsid w:val="000A73EA"/>
    <w:rsid w:val="000D61EC"/>
    <w:rsid w:val="000E6F85"/>
    <w:rsid w:val="000F5F6D"/>
    <w:rsid w:val="00163130"/>
    <w:rsid w:val="001834E6"/>
    <w:rsid w:val="00183A61"/>
    <w:rsid w:val="00184629"/>
    <w:rsid w:val="00186509"/>
    <w:rsid w:val="001C3E5D"/>
    <w:rsid w:val="001E5F0D"/>
    <w:rsid w:val="001F7DC9"/>
    <w:rsid w:val="002332AE"/>
    <w:rsid w:val="002510D8"/>
    <w:rsid w:val="00254D4B"/>
    <w:rsid w:val="00274AFC"/>
    <w:rsid w:val="002837D3"/>
    <w:rsid w:val="00296CFC"/>
    <w:rsid w:val="002A61F1"/>
    <w:rsid w:val="002F42B5"/>
    <w:rsid w:val="002F52DE"/>
    <w:rsid w:val="00305265"/>
    <w:rsid w:val="00307EEC"/>
    <w:rsid w:val="00310FD9"/>
    <w:rsid w:val="00311AF0"/>
    <w:rsid w:val="00330729"/>
    <w:rsid w:val="00340220"/>
    <w:rsid w:val="0036078E"/>
    <w:rsid w:val="00372429"/>
    <w:rsid w:val="0037558C"/>
    <w:rsid w:val="003B5D3E"/>
    <w:rsid w:val="003B5EED"/>
    <w:rsid w:val="003C4F42"/>
    <w:rsid w:val="003C5580"/>
    <w:rsid w:val="003F2301"/>
    <w:rsid w:val="003F576E"/>
    <w:rsid w:val="00400E5D"/>
    <w:rsid w:val="004058A0"/>
    <w:rsid w:val="004229B5"/>
    <w:rsid w:val="004337CD"/>
    <w:rsid w:val="00437C4B"/>
    <w:rsid w:val="00466B42"/>
    <w:rsid w:val="00471971"/>
    <w:rsid w:val="00497521"/>
    <w:rsid w:val="004A25D3"/>
    <w:rsid w:val="004A56D0"/>
    <w:rsid w:val="004C0EED"/>
    <w:rsid w:val="004D7905"/>
    <w:rsid w:val="00500047"/>
    <w:rsid w:val="00522FC6"/>
    <w:rsid w:val="00527E5F"/>
    <w:rsid w:val="00535E4A"/>
    <w:rsid w:val="00537EEA"/>
    <w:rsid w:val="00543822"/>
    <w:rsid w:val="005524D5"/>
    <w:rsid w:val="00552FB8"/>
    <w:rsid w:val="00555D85"/>
    <w:rsid w:val="00556436"/>
    <w:rsid w:val="005671DB"/>
    <w:rsid w:val="00567DEF"/>
    <w:rsid w:val="00577B0A"/>
    <w:rsid w:val="005D72B5"/>
    <w:rsid w:val="00645F41"/>
    <w:rsid w:val="00664580"/>
    <w:rsid w:val="00683358"/>
    <w:rsid w:val="006A0EDC"/>
    <w:rsid w:val="006A1E5F"/>
    <w:rsid w:val="006A7030"/>
    <w:rsid w:val="006B04DC"/>
    <w:rsid w:val="006E5CD3"/>
    <w:rsid w:val="006F3B4B"/>
    <w:rsid w:val="00716A60"/>
    <w:rsid w:val="00727FFC"/>
    <w:rsid w:val="00733E6B"/>
    <w:rsid w:val="00756F47"/>
    <w:rsid w:val="0077674F"/>
    <w:rsid w:val="00792A33"/>
    <w:rsid w:val="007A4C47"/>
    <w:rsid w:val="007B748C"/>
    <w:rsid w:val="007D5F5C"/>
    <w:rsid w:val="00807B28"/>
    <w:rsid w:val="00827687"/>
    <w:rsid w:val="0083443C"/>
    <w:rsid w:val="00835068"/>
    <w:rsid w:val="00837ED8"/>
    <w:rsid w:val="0084196A"/>
    <w:rsid w:val="008539B8"/>
    <w:rsid w:val="00853C72"/>
    <w:rsid w:val="00854FD7"/>
    <w:rsid w:val="00870B97"/>
    <w:rsid w:val="008C0060"/>
    <w:rsid w:val="008D76D6"/>
    <w:rsid w:val="008F01BA"/>
    <w:rsid w:val="009068F4"/>
    <w:rsid w:val="00920B17"/>
    <w:rsid w:val="00936A52"/>
    <w:rsid w:val="009535DB"/>
    <w:rsid w:val="00965E58"/>
    <w:rsid w:val="00971060"/>
    <w:rsid w:val="00981DCC"/>
    <w:rsid w:val="00983520"/>
    <w:rsid w:val="0098715B"/>
    <w:rsid w:val="009B3ABC"/>
    <w:rsid w:val="009E3B91"/>
    <w:rsid w:val="00A020B8"/>
    <w:rsid w:val="00A1298C"/>
    <w:rsid w:val="00A22700"/>
    <w:rsid w:val="00A26737"/>
    <w:rsid w:val="00A26EF1"/>
    <w:rsid w:val="00A4280F"/>
    <w:rsid w:val="00A50DDB"/>
    <w:rsid w:val="00A52BF2"/>
    <w:rsid w:val="00A5368C"/>
    <w:rsid w:val="00A70CBF"/>
    <w:rsid w:val="00A81D0C"/>
    <w:rsid w:val="00AA3C61"/>
    <w:rsid w:val="00AB0564"/>
    <w:rsid w:val="00AC7308"/>
    <w:rsid w:val="00B00976"/>
    <w:rsid w:val="00B05B0B"/>
    <w:rsid w:val="00B256BD"/>
    <w:rsid w:val="00B31897"/>
    <w:rsid w:val="00B349F3"/>
    <w:rsid w:val="00B506D9"/>
    <w:rsid w:val="00B51A41"/>
    <w:rsid w:val="00B80388"/>
    <w:rsid w:val="00B81A2E"/>
    <w:rsid w:val="00B908EF"/>
    <w:rsid w:val="00B924B0"/>
    <w:rsid w:val="00B949C7"/>
    <w:rsid w:val="00BA7C9E"/>
    <w:rsid w:val="00BC700F"/>
    <w:rsid w:val="00BD032C"/>
    <w:rsid w:val="00BE5EC8"/>
    <w:rsid w:val="00BE7C0F"/>
    <w:rsid w:val="00BF09AB"/>
    <w:rsid w:val="00BF6D22"/>
    <w:rsid w:val="00C04544"/>
    <w:rsid w:val="00C57DBF"/>
    <w:rsid w:val="00C9275A"/>
    <w:rsid w:val="00C94037"/>
    <w:rsid w:val="00CA72A2"/>
    <w:rsid w:val="00CE02BF"/>
    <w:rsid w:val="00CF3273"/>
    <w:rsid w:val="00D010DE"/>
    <w:rsid w:val="00D01CBD"/>
    <w:rsid w:val="00D03017"/>
    <w:rsid w:val="00D33984"/>
    <w:rsid w:val="00D46224"/>
    <w:rsid w:val="00D66956"/>
    <w:rsid w:val="00D83D79"/>
    <w:rsid w:val="00D850F4"/>
    <w:rsid w:val="00D87CC0"/>
    <w:rsid w:val="00DB4FCF"/>
    <w:rsid w:val="00DD2193"/>
    <w:rsid w:val="00DE20EE"/>
    <w:rsid w:val="00DF154A"/>
    <w:rsid w:val="00E2753F"/>
    <w:rsid w:val="00E31C19"/>
    <w:rsid w:val="00E47EF2"/>
    <w:rsid w:val="00E57454"/>
    <w:rsid w:val="00E85E49"/>
    <w:rsid w:val="00EA1833"/>
    <w:rsid w:val="00EA2547"/>
    <w:rsid w:val="00EB1F16"/>
    <w:rsid w:val="00EC08BF"/>
    <w:rsid w:val="00EC52E5"/>
    <w:rsid w:val="00ED3477"/>
    <w:rsid w:val="00ED47E9"/>
    <w:rsid w:val="00EE4E25"/>
    <w:rsid w:val="00EF4632"/>
    <w:rsid w:val="00F027FF"/>
    <w:rsid w:val="00F16FE0"/>
    <w:rsid w:val="00F2130E"/>
    <w:rsid w:val="00F26215"/>
    <w:rsid w:val="00F27FCF"/>
    <w:rsid w:val="00F6289A"/>
    <w:rsid w:val="00F84580"/>
    <w:rsid w:val="00F90A1E"/>
    <w:rsid w:val="00FA5B2A"/>
    <w:rsid w:val="00FB7518"/>
    <w:rsid w:val="00FC233F"/>
    <w:rsid w:val="00FD0591"/>
    <w:rsid w:val="00FD7514"/>
    <w:rsid w:val="00FE3A73"/>
    <w:rsid w:val="00FF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6B3CFBD"/>
  <w15:docId w15:val="{6A727389-F0D4-4024-AB2D-D98AF994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F5F6D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0F5F6D"/>
    <w:rPr>
      <w:color w:val="0000FF"/>
      <w:u w:val="single"/>
    </w:rPr>
  </w:style>
  <w:style w:type="paragraph" w:styleId="Zhlav">
    <w:name w:val="header"/>
    <w:basedOn w:val="Normln"/>
    <w:link w:val="ZhlavChar"/>
    <w:rsid w:val="000F5F6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rsid w:val="000F5F6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uiPriority w:val="1"/>
    <w:qFormat/>
    <w:rsid w:val="000F5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31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1897"/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unhideWhenUsed/>
    <w:rsid w:val="0097106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B5D3E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7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73EA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755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558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7558C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5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58C"/>
    <w:rPr>
      <w:rFonts w:ascii="Calibri" w:eastAsia="Calibri" w:hAnsi="Calibri" w:cs="Times New Roman"/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924B0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0A6E81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rsid w:val="00BE5EC8"/>
    <w:pPr>
      <w:widowControl w:val="0"/>
      <w:suppressAutoHyphens/>
      <w:spacing w:after="140" w:line="288" w:lineRule="auto"/>
    </w:pPr>
    <w:rPr>
      <w:rFonts w:ascii="Liberation Serif" w:eastAsia="Droid Sans Fallback" w:hAnsi="Liberation Serif" w:cs="FreeSans"/>
      <w:kern w:val="1"/>
      <w:sz w:val="24"/>
      <w:szCs w:val="24"/>
      <w:lang w:val="en-US"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BE5EC8"/>
    <w:rPr>
      <w:rFonts w:ascii="Liberation Serif" w:eastAsia="Droid Sans Fallback" w:hAnsi="Liberation Serif" w:cs="FreeSans"/>
      <w:kern w:val="1"/>
      <w:sz w:val="24"/>
      <w:szCs w:val="24"/>
      <w:lang w:val="en-US" w:eastAsia="zh-CN" w:bidi="hi-IN"/>
    </w:rPr>
  </w:style>
  <w:style w:type="character" w:customStyle="1" w:styleId="dn">
    <w:name w:val="Žádný"/>
    <w:qFormat/>
    <w:rsid w:val="00EF4632"/>
  </w:style>
  <w:style w:type="paragraph" w:customStyle="1" w:styleId="VchozA">
    <w:name w:val="Výchozí A"/>
    <w:qFormat/>
    <w:rsid w:val="00EF4632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FFFFFF"/>
      <w:lang w:val="en-US" w:eastAsia="zh-CN" w:bidi="hi-IN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2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mrackovak@rektorat.czu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ature.com/articles/s41598-020-68872-9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awi.de/en/about-us/service/press/single-view/mitteleuropatrockenheit-im-april-stellt-weichen-fuer-duerre-im-sommer.html" TargetMode="External"/><Relationship Id="rId4" Type="http://schemas.openxmlformats.org/officeDocument/2006/relationships/styles" Target="styles.xml"/><Relationship Id="rId9" Type="http://schemas.openxmlformats.org/officeDocument/2006/relationships/hyperlink" Target="https://doi.org/10.1038/s41612-020-00153-8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6F64B6D280D46A505E1948D7828CB" ma:contentTypeVersion="10" ma:contentTypeDescription="Vytvoří nový dokument" ma:contentTypeScope="" ma:versionID="2fc7f6092aa75bef376583759ada059a">
  <xsd:schema xmlns:xsd="http://www.w3.org/2001/XMLSchema" xmlns:xs="http://www.w3.org/2001/XMLSchema" xmlns:p="http://schemas.microsoft.com/office/2006/metadata/properties" xmlns:ns3="a7a4647f-a224-445a-b14b-39d0c1e72051" targetNamespace="http://schemas.microsoft.com/office/2006/metadata/properties" ma:root="true" ma:fieldsID="ca4777da73ee415f93a6c3b9d959795e" ns3:_="">
    <xsd:import namespace="a7a4647f-a224-445a-b14b-39d0c1e720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4647f-a224-445a-b14b-39d0c1e72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3B1C03-4808-488A-B831-06924C547D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4647f-a224-445a-b14b-39d0c1e720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96AAFB-A494-4F4B-851B-13CEBFEF27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CAF60D-D47D-463A-B8F9-FB513DD7305C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a7a4647f-a224-445a-b14b-39d0c1e72051"/>
    <ds:schemaRef ds:uri="http://purl.org/dc/terms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773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Kašparová Jana</dc:creator>
  <cp:keywords/>
  <dc:description/>
  <cp:lastModifiedBy>Mráčková Karla-Nikola</cp:lastModifiedBy>
  <cp:revision>8</cp:revision>
  <cp:lastPrinted>2020-10-07T15:11:00Z</cp:lastPrinted>
  <dcterms:created xsi:type="dcterms:W3CDTF">2020-12-07T08:20:00Z</dcterms:created>
  <dcterms:modified xsi:type="dcterms:W3CDTF">2021-01-04T10:20:00Z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0x01010055E6F64B6D280D46A505E1948D7828CB</vt:lpwstr>
  </property>
</Properties>
</file>